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cz" ContentType="image/x-pcz"/>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FF6" w:rsidRDefault="008B7FF6">
      <w:pPr>
        <w:pStyle w:val="BODYText0"/>
        <w:jc w:val="center"/>
        <w:rPr>
          <w:rFonts w:ascii="Arial" w:hAnsi="Arial" w:cs="Arial"/>
          <w:color w:val="auto"/>
          <w:sz w:val="28"/>
        </w:rPr>
      </w:pPr>
    </w:p>
    <w:p w:rsidR="00665964" w:rsidRDefault="006A11F7">
      <w:pPr>
        <w:rPr>
          <w:rFonts w:ascii="Arial" w:hAnsi="Arial" w:cs="Arial"/>
        </w:rPr>
      </w:pPr>
      <w:r>
        <w:rPr>
          <w:rFonts w:ascii="Arial" w:hAnsi="Arial" w:cs="Arial"/>
          <w:noProof/>
          <w:sz w:val="20"/>
          <w:lang w:val="en-US"/>
        </w:rPr>
        <w:pict>
          <v:group id="_x0000_s1180" style="position:absolute;margin-left:122.75pt;margin-top:5.85pt;width:315pt;height:180pt;z-index:251656192" coordorigin="1521,6805" coordsize="6300,3600">
            <v:group id="_x0000_s1181" style="position:absolute;left:1521;top:6805;width:6300;height:3600" coordorigin="1031,3695" coordsize="9540,5400">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82" type="#_x0000_t19" style="position:absolute;left:7185;top:4633;width:3240;height:3307;rotation:121162210fd;flip:x" coordsize="18965,19841" adj="-4372226,-1874265,,19841" path="wr-21600,-1759,21600,41441,8539,,18965,9502nfewr-21600,-1759,21600,41441,8539,,18965,9502l,19841nsxe">
                <v:path o:connectlocs="8539,0;18965,9502;0,19841"/>
              </v:shape>
              <v:shape id="_x0000_s1183" type="#_x0000_t19" style="position:absolute;left:4947;top:4580;width:3240;height:3307;rotation:14953007fd;flip:x" coordsize="18965,19841" adj="-4372226,-1874265,,19841" path="wr-21600,-1759,21600,41441,8539,,18965,9502nfewr-21600,-1759,21600,41441,8539,,18965,9502l,19841nsxe">
                <v:path o:connectlocs="8539,0;18965,9502;0,19841"/>
              </v:shape>
              <v:line id="_x0000_s1184" style="position:absolute" from="7691,3695" to="7691,9095"/>
              <v:line id="_x0000_s1185" style="position:absolute" from="1031,6239" to="10391,6239"/>
              <v:shapetype id="_x0000_t202" coordsize="21600,21600" o:spt="202" path="m,l,21600r21600,l21600,xe">
                <v:stroke joinstyle="miter"/>
                <v:path gradientshapeok="t" o:connecttype="rect"/>
              </v:shapetype>
              <v:shape id="_x0000_s1186" type="#_x0000_t202" style="position:absolute;left:8771;top:4235;width:1800;height:720" filled="f" stroked="f">
                <v:textbox style="mso-next-textbox:#_x0000_s1186">
                  <w:txbxContent>
                    <w:p w:rsidR="006A11F7" w:rsidRPr="00D40A3C" w:rsidRDefault="006A11F7" w:rsidP="006A11F7"/>
                  </w:txbxContent>
                </v:textbox>
              </v:shape>
              <v:line id="_x0000_s1187" style="position:absolute" from="9311,4775" to="9311,7835">
                <v:stroke dashstyle="longDash"/>
              </v:line>
              <v:line id="_x0000_s1188" style="position:absolute" from="1391,5135" to="1391,6215">
                <v:stroke startarrow="block"/>
              </v:line>
              <v:shape id="_x0000_s1189" type="#_x0000_t202" style="position:absolute;left:1031;top:4775;width:1800;height:720" filled="f" stroked="f">
                <v:textbox style="mso-next-textbox:#_x0000_s1189">
                  <w:txbxContent>
                    <w:p w:rsidR="006A11F7" w:rsidRPr="00D40A3C" w:rsidRDefault="006A11F7" w:rsidP="006A11F7"/>
                  </w:txbxContent>
                </v:textbox>
              </v:shape>
              <v:line id="_x0000_s1190" style="position:absolute" from="1391,8015" to="7691,8015">
                <v:stroke dashstyle="1 1" startarrow="block" endarrow="block"/>
              </v:line>
              <v:shape id="_x0000_s1191" type="#_x0000_t202" style="position:absolute;left:3911;top:8015;width:1800;height:720" filled="f" stroked="f">
                <v:textbox style="mso-next-textbox:#_x0000_s1191">
                  <w:txbxContent>
                    <w:p w:rsidR="006A11F7" w:rsidRPr="00D40A3C" w:rsidRDefault="006A11F7" w:rsidP="006A11F7"/>
                  </w:txbxContent>
                </v:textbox>
              </v:shape>
              <v:shape id="_x0000_s1192" type="#_x0000_t202" style="position:absolute;left:7871;top:8195;width:1800;height:720" filled="f" stroked="f">
                <v:textbox style="mso-next-textbox:#_x0000_s1192">
                  <w:txbxContent>
                    <w:p w:rsidR="006A11F7" w:rsidRPr="00D40A3C" w:rsidRDefault="006A11F7" w:rsidP="006A11F7"/>
                  </w:txbxContent>
                </v:textbox>
              </v:shape>
              <v:line id="_x0000_s1193" style="position:absolute" from="7691,8015" to="9311,8015">
                <v:stroke dashstyle="1 1" startarrow="block" endarrow="block"/>
              </v:line>
            </v:group>
            <v:line id="_x0000_s1194" style="position:absolute" from="1746,7796" to="6966,8696"/>
            <v:line id="_x0000_s1195" style="position:absolute" from="1761,7781" to="5901,7781"/>
            <v:line id="_x0000_s1196" style="position:absolute;rotation:355" from="5931,7721" to="6951,8741"/>
            <v:line id="_x0000_s1197" style="position:absolute;flip:x" from="5886,8711" to="6966,8711"/>
            <v:line id="_x0000_s1198" style="position:absolute" from="1746,7811" to="5886,8711"/>
            <v:line id="_x0000_s1199" style="position:absolute" from="6981,8486" to="6981,8752" strokeweight="2pt">
              <v:stroke endarrow="block"/>
            </v:line>
          </v:group>
        </w:pict>
      </w:r>
    </w:p>
    <w:p w:rsidR="008B7FF6" w:rsidRDefault="008B7FF6">
      <w:pPr>
        <w:pStyle w:val="Heading3"/>
      </w:pPr>
      <w:r>
        <w:t>Evidence Statement</w:t>
      </w:r>
      <w:r w:rsidR="003F47E0">
        <w:t xml:space="preserve"> 2008</w:t>
      </w:r>
    </w:p>
    <w:p w:rsidR="006A11F7" w:rsidRDefault="006A11F7">
      <w:pPr>
        <w:rPr>
          <w:rFonts w:ascii="Arial" w:hAnsi="Arial" w:cs="Arial"/>
          <w:sz w:val="20"/>
        </w:rPr>
      </w:pPr>
    </w:p>
    <w:p w:rsidR="006A11F7" w:rsidRDefault="006A11F7">
      <w:pPr>
        <w:rPr>
          <w:rFonts w:ascii="Arial" w:hAnsi="Arial" w:cs="Arial"/>
          <w:sz w:val="20"/>
        </w:rPr>
      </w:pPr>
    </w:p>
    <w:p w:rsidR="006A11F7" w:rsidRDefault="006A11F7">
      <w:pPr>
        <w:rPr>
          <w:rFonts w:ascii="Arial" w:hAnsi="Arial" w:cs="Arial"/>
          <w:sz w:val="20"/>
        </w:rPr>
      </w:pPr>
    </w:p>
    <w:p w:rsidR="006A11F7" w:rsidRDefault="006A11F7">
      <w:pPr>
        <w:rPr>
          <w:rFonts w:ascii="Arial" w:hAnsi="Arial" w:cs="Arial"/>
          <w:sz w:val="20"/>
        </w:rPr>
      </w:pPr>
    </w:p>
    <w:p w:rsidR="006A11F7" w:rsidRDefault="006A11F7">
      <w:pPr>
        <w:rPr>
          <w:rFonts w:ascii="Arial" w:hAnsi="Arial" w:cs="Arial"/>
          <w:sz w:val="20"/>
        </w:rPr>
      </w:pPr>
    </w:p>
    <w:p w:rsidR="006A11F7" w:rsidRDefault="006A11F7">
      <w:pPr>
        <w:rPr>
          <w:rFonts w:ascii="Arial" w:hAnsi="Arial" w:cs="Arial"/>
          <w:sz w:val="20"/>
        </w:rPr>
      </w:pPr>
    </w:p>
    <w:p w:rsidR="006A11F7" w:rsidRDefault="006A11F7">
      <w:pPr>
        <w:rPr>
          <w:rFonts w:ascii="Arial" w:hAnsi="Arial" w:cs="Arial"/>
          <w:sz w:val="20"/>
        </w:rPr>
      </w:pPr>
    </w:p>
    <w:p w:rsidR="006A11F7" w:rsidRDefault="006A11F7">
      <w:pPr>
        <w:rPr>
          <w:rFonts w:ascii="Arial" w:hAnsi="Arial" w:cs="Arial"/>
          <w:sz w:val="20"/>
        </w:rPr>
      </w:pPr>
    </w:p>
    <w:p w:rsidR="006A11F7" w:rsidRDefault="006A11F7">
      <w:pPr>
        <w:rPr>
          <w:rFonts w:ascii="Arial" w:hAnsi="Arial" w:cs="Arial"/>
          <w:sz w:val="20"/>
        </w:rPr>
      </w:pPr>
    </w:p>
    <w:p w:rsidR="006A11F7" w:rsidRDefault="006A11F7">
      <w:pPr>
        <w:rPr>
          <w:rFonts w:ascii="Arial" w:hAnsi="Arial" w:cs="Arial"/>
          <w:sz w:val="20"/>
        </w:rPr>
      </w:pPr>
    </w:p>
    <w:p w:rsidR="006A11F7" w:rsidRDefault="006A11F7">
      <w:pPr>
        <w:rPr>
          <w:rFonts w:ascii="Arial" w:hAnsi="Arial" w:cs="Arial"/>
          <w:sz w:val="20"/>
        </w:rPr>
      </w:pPr>
    </w:p>
    <w:p w:rsidR="006A11F7" w:rsidRDefault="006A11F7">
      <w:pPr>
        <w:rPr>
          <w:rFonts w:ascii="Arial" w:hAnsi="Arial" w:cs="Arial"/>
          <w:sz w:val="20"/>
        </w:rPr>
      </w:pPr>
    </w:p>
    <w:p w:rsidR="006A11F7" w:rsidRDefault="006A11F7">
      <w:pPr>
        <w:rPr>
          <w:rFonts w:ascii="Arial" w:hAnsi="Arial" w:cs="Arial"/>
          <w:sz w:val="20"/>
        </w:rPr>
      </w:pPr>
    </w:p>
    <w:p w:rsidR="006A11F7" w:rsidRDefault="006A11F7">
      <w:pPr>
        <w:rPr>
          <w:rFonts w:ascii="Arial" w:hAnsi="Arial" w:cs="Arial"/>
          <w:sz w:val="20"/>
        </w:rPr>
      </w:pPr>
    </w:p>
    <w:p w:rsidR="006A11F7" w:rsidRDefault="006A11F7">
      <w:pPr>
        <w:rPr>
          <w:rFonts w:ascii="Arial" w:hAnsi="Arial" w:cs="Arial"/>
          <w:sz w:val="20"/>
        </w:rPr>
      </w:pPr>
    </w:p>
    <w:p w:rsidR="006A11F7" w:rsidRDefault="006A11F7">
      <w:pPr>
        <w:rPr>
          <w:rFonts w:ascii="Arial" w:hAnsi="Arial" w:cs="Arial"/>
          <w:sz w:val="20"/>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111"/>
        <w:gridCol w:w="1985"/>
        <w:gridCol w:w="1842"/>
        <w:gridCol w:w="1560"/>
      </w:tblGrid>
      <w:tr w:rsidR="008B7FF6" w:rsidTr="003932D2">
        <w:tblPrEx>
          <w:tblCellMar>
            <w:top w:w="0" w:type="dxa"/>
            <w:bottom w:w="0" w:type="dxa"/>
          </w:tblCellMar>
        </w:tblPrEx>
        <w:tc>
          <w:tcPr>
            <w:tcW w:w="1134" w:type="dxa"/>
          </w:tcPr>
          <w:p w:rsidR="008B7FF6" w:rsidRDefault="008B7FF6">
            <w:pPr>
              <w:pStyle w:val="BodyTextIndent"/>
              <w:spacing w:before="120" w:after="120"/>
              <w:jc w:val="center"/>
              <w:rPr>
                <w:rFonts w:ascii="Arial" w:hAnsi="Arial" w:cs="Arial"/>
                <w:b/>
                <w:sz w:val="20"/>
              </w:rPr>
            </w:pPr>
            <w:r>
              <w:rPr>
                <w:rFonts w:ascii="Arial" w:hAnsi="Arial" w:cs="Arial"/>
                <w:b/>
                <w:sz w:val="20"/>
              </w:rPr>
              <w:t>Question</w:t>
            </w:r>
          </w:p>
        </w:tc>
        <w:tc>
          <w:tcPr>
            <w:tcW w:w="4111" w:type="dxa"/>
          </w:tcPr>
          <w:p w:rsidR="008B7FF6" w:rsidRDefault="008B7FF6">
            <w:pPr>
              <w:pStyle w:val="BodyTextIndent"/>
              <w:spacing w:before="120" w:after="120"/>
              <w:jc w:val="center"/>
              <w:rPr>
                <w:rFonts w:ascii="Arial" w:hAnsi="Arial" w:cs="Arial"/>
                <w:b/>
                <w:sz w:val="20"/>
              </w:rPr>
            </w:pPr>
            <w:r>
              <w:rPr>
                <w:rFonts w:ascii="Arial" w:hAnsi="Arial" w:cs="Arial"/>
                <w:b/>
                <w:sz w:val="20"/>
              </w:rPr>
              <w:t>Evidence</w:t>
            </w:r>
          </w:p>
        </w:tc>
        <w:tc>
          <w:tcPr>
            <w:tcW w:w="1985" w:type="dxa"/>
            <w:tcBorders>
              <w:bottom w:val="single" w:sz="4" w:space="0" w:color="auto"/>
            </w:tcBorders>
          </w:tcPr>
          <w:p w:rsidR="008B7FF6" w:rsidRDefault="008B7FF6">
            <w:pPr>
              <w:pStyle w:val="BodyTextIndent"/>
              <w:spacing w:before="120" w:after="120"/>
              <w:jc w:val="center"/>
              <w:rPr>
                <w:rFonts w:ascii="Arial" w:hAnsi="Arial" w:cs="Arial"/>
                <w:b/>
                <w:sz w:val="20"/>
              </w:rPr>
            </w:pPr>
            <w:r>
              <w:rPr>
                <w:rFonts w:ascii="Arial" w:hAnsi="Arial" w:cs="Arial"/>
                <w:b/>
                <w:sz w:val="20"/>
              </w:rPr>
              <w:t>Achievement</w:t>
            </w:r>
          </w:p>
        </w:tc>
        <w:tc>
          <w:tcPr>
            <w:tcW w:w="1842" w:type="dxa"/>
            <w:tcBorders>
              <w:bottom w:val="single" w:sz="4" w:space="0" w:color="auto"/>
            </w:tcBorders>
          </w:tcPr>
          <w:p w:rsidR="008B7FF6" w:rsidRDefault="008B7FF6">
            <w:pPr>
              <w:pStyle w:val="BodyTextIndent"/>
              <w:spacing w:before="120" w:after="120"/>
              <w:jc w:val="center"/>
              <w:rPr>
                <w:rFonts w:ascii="Arial" w:hAnsi="Arial" w:cs="Arial"/>
                <w:b/>
                <w:sz w:val="20"/>
              </w:rPr>
            </w:pPr>
            <w:r>
              <w:rPr>
                <w:rFonts w:ascii="Arial" w:hAnsi="Arial" w:cs="Arial"/>
                <w:b/>
                <w:sz w:val="20"/>
              </w:rPr>
              <w:t>Merit</w:t>
            </w:r>
          </w:p>
        </w:tc>
        <w:tc>
          <w:tcPr>
            <w:tcW w:w="1560" w:type="dxa"/>
            <w:tcBorders>
              <w:bottom w:val="single" w:sz="4" w:space="0" w:color="auto"/>
            </w:tcBorders>
          </w:tcPr>
          <w:p w:rsidR="008B7FF6" w:rsidRDefault="008B7FF6">
            <w:pPr>
              <w:pStyle w:val="BodyTextIndent"/>
              <w:spacing w:before="120" w:after="120"/>
              <w:jc w:val="center"/>
              <w:rPr>
                <w:rFonts w:ascii="Arial" w:hAnsi="Arial" w:cs="Arial"/>
                <w:b/>
                <w:sz w:val="20"/>
              </w:rPr>
            </w:pPr>
            <w:r>
              <w:rPr>
                <w:rFonts w:ascii="Arial" w:hAnsi="Arial" w:cs="Arial"/>
                <w:b/>
                <w:sz w:val="20"/>
              </w:rPr>
              <w:t>Excellence</w:t>
            </w:r>
          </w:p>
        </w:tc>
      </w:tr>
      <w:tr w:rsidR="006A11F7" w:rsidTr="003932D2">
        <w:tblPrEx>
          <w:tblCellMar>
            <w:top w:w="0" w:type="dxa"/>
            <w:bottom w:w="0" w:type="dxa"/>
          </w:tblCellMar>
        </w:tblPrEx>
        <w:tc>
          <w:tcPr>
            <w:tcW w:w="1134" w:type="dxa"/>
          </w:tcPr>
          <w:p w:rsidR="006A11F7" w:rsidRDefault="006A11F7" w:rsidP="001578C7">
            <w:pPr>
              <w:pStyle w:val="BodyTextIndent"/>
              <w:spacing w:before="60" w:after="60"/>
              <w:jc w:val="center"/>
              <w:rPr>
                <w:rFonts w:ascii="Arial" w:hAnsi="Arial" w:cs="Arial"/>
                <w:sz w:val="20"/>
              </w:rPr>
            </w:pPr>
            <w:r>
              <w:rPr>
                <w:rFonts w:ascii="Arial" w:hAnsi="Arial" w:cs="Arial"/>
                <w:sz w:val="20"/>
              </w:rPr>
              <w:t xml:space="preserve">One </w:t>
            </w:r>
          </w:p>
          <w:p w:rsidR="006A11F7" w:rsidRDefault="006A11F7" w:rsidP="001578C7">
            <w:pPr>
              <w:pStyle w:val="BodyTextIndent"/>
              <w:spacing w:before="60" w:after="60"/>
              <w:jc w:val="center"/>
              <w:rPr>
                <w:rFonts w:ascii="Arial" w:hAnsi="Arial" w:cs="Arial"/>
                <w:sz w:val="20"/>
              </w:rPr>
            </w:pPr>
            <w:r>
              <w:rPr>
                <w:rFonts w:ascii="Arial" w:hAnsi="Arial" w:cs="Arial"/>
                <w:sz w:val="20"/>
              </w:rPr>
              <w:t>(a)</w:t>
            </w:r>
          </w:p>
        </w:tc>
        <w:tc>
          <w:tcPr>
            <w:tcW w:w="4111" w:type="dxa"/>
          </w:tcPr>
          <w:p w:rsidR="006A11F7" w:rsidRDefault="006A11F7" w:rsidP="001578C7">
            <w:pPr>
              <w:pStyle w:val="BodyTextIndent"/>
              <w:tabs>
                <w:tab w:val="clear" w:pos="7797"/>
                <w:tab w:val="left" w:pos="170"/>
              </w:tabs>
              <w:spacing w:before="60"/>
              <w:ind w:left="170" w:hanging="170"/>
              <w:rPr>
                <w:rFonts w:ascii="Arial" w:hAnsi="Arial" w:cs="Arial"/>
                <w:sz w:val="20"/>
              </w:rPr>
            </w:pPr>
            <w:r>
              <w:rPr>
                <w:rFonts w:ascii="Arial" w:hAnsi="Arial" w:cs="Arial"/>
                <w:sz w:val="20"/>
              </w:rPr>
              <w:t>See above diagram</w:t>
            </w:r>
          </w:p>
        </w:tc>
        <w:tc>
          <w:tcPr>
            <w:tcW w:w="1985" w:type="dxa"/>
            <w:tcBorders>
              <w:bottom w:val="single" w:sz="4" w:space="0" w:color="auto"/>
            </w:tcBorders>
            <w:shd w:val="clear" w:color="auto" w:fill="auto"/>
          </w:tcPr>
          <w:p w:rsidR="006A11F7" w:rsidRDefault="006A11F7" w:rsidP="001578C7">
            <w:pPr>
              <w:pStyle w:val="BodyTextIndent"/>
              <w:tabs>
                <w:tab w:val="clear" w:pos="7797"/>
                <w:tab w:val="left" w:pos="170"/>
              </w:tabs>
              <w:spacing w:before="60"/>
              <w:ind w:left="170" w:hanging="170"/>
              <w:rPr>
                <w:rFonts w:ascii="Arial" w:hAnsi="Arial" w:cs="Arial"/>
                <w:sz w:val="20"/>
              </w:rPr>
            </w:pPr>
            <w:r>
              <w:rPr>
                <w:rFonts w:ascii="Arial" w:hAnsi="Arial"/>
                <w:sz w:val="20"/>
                <w:vertAlign w:val="superscript"/>
                <w:lang w:val="en-NZ"/>
              </w:rPr>
              <w:t>1</w:t>
            </w:r>
            <w:r w:rsidR="00780767">
              <w:rPr>
                <w:rFonts w:ascii="Arial" w:hAnsi="Arial"/>
                <w:sz w:val="20"/>
                <w:vertAlign w:val="superscript"/>
                <w:lang w:val="en-NZ"/>
              </w:rPr>
              <w:tab/>
            </w:r>
            <w:r>
              <w:rPr>
                <w:rFonts w:ascii="Arial" w:hAnsi="Arial"/>
                <w:sz w:val="20"/>
                <w:lang w:val="en-NZ"/>
              </w:rPr>
              <w:t>Two correct rays or image drawn</w:t>
            </w:r>
          </w:p>
        </w:tc>
        <w:tc>
          <w:tcPr>
            <w:tcW w:w="1842" w:type="dxa"/>
            <w:tcBorders>
              <w:bottom w:val="single" w:sz="4" w:space="0" w:color="auto"/>
            </w:tcBorders>
            <w:shd w:val="clear" w:color="auto" w:fill="auto"/>
          </w:tcPr>
          <w:p w:rsidR="006A11F7" w:rsidRDefault="006A11F7" w:rsidP="00780767">
            <w:pPr>
              <w:pStyle w:val="BodyTextIndent"/>
              <w:tabs>
                <w:tab w:val="clear" w:pos="7797"/>
                <w:tab w:val="left" w:pos="170"/>
              </w:tabs>
              <w:spacing w:before="60"/>
              <w:ind w:left="170" w:hanging="170"/>
              <w:rPr>
                <w:rFonts w:ascii="Arial" w:hAnsi="Arial" w:cs="Arial"/>
                <w:sz w:val="20"/>
              </w:rPr>
            </w:pPr>
            <w:r w:rsidRPr="00D40A3C">
              <w:rPr>
                <w:rFonts w:ascii="Arial" w:hAnsi="Arial" w:cs="Arial"/>
                <w:sz w:val="20"/>
                <w:vertAlign w:val="superscript"/>
              </w:rPr>
              <w:t>1</w:t>
            </w:r>
            <w:r w:rsidR="00780767">
              <w:rPr>
                <w:rFonts w:ascii="Arial" w:hAnsi="Arial" w:cs="Arial"/>
                <w:sz w:val="20"/>
              </w:rPr>
              <w:tab/>
            </w:r>
            <w:r>
              <w:rPr>
                <w:rFonts w:ascii="Arial" w:hAnsi="Arial" w:cs="Arial"/>
                <w:sz w:val="20"/>
              </w:rPr>
              <w:t>Two correct rays and the image drawn</w:t>
            </w:r>
          </w:p>
        </w:tc>
        <w:tc>
          <w:tcPr>
            <w:tcW w:w="1560" w:type="dxa"/>
            <w:shd w:val="clear" w:color="auto" w:fill="D9D9D9"/>
          </w:tcPr>
          <w:p w:rsidR="006A11F7" w:rsidRDefault="006A11F7" w:rsidP="001578C7">
            <w:pPr>
              <w:pStyle w:val="BodyTextIndent"/>
              <w:rPr>
                <w:rFonts w:ascii="Arial" w:hAnsi="Arial" w:cs="Arial"/>
                <w:sz w:val="20"/>
              </w:rPr>
            </w:pPr>
          </w:p>
        </w:tc>
      </w:tr>
      <w:tr w:rsidR="006A11F7" w:rsidTr="003932D2">
        <w:tblPrEx>
          <w:tblCellMar>
            <w:top w:w="0" w:type="dxa"/>
            <w:bottom w:w="0" w:type="dxa"/>
          </w:tblCellMar>
        </w:tblPrEx>
        <w:tc>
          <w:tcPr>
            <w:tcW w:w="1134" w:type="dxa"/>
          </w:tcPr>
          <w:p w:rsidR="006A11F7" w:rsidRDefault="006A11F7" w:rsidP="001578C7">
            <w:pPr>
              <w:pStyle w:val="BodyTextIndent"/>
              <w:spacing w:before="60"/>
              <w:jc w:val="center"/>
              <w:rPr>
                <w:rFonts w:ascii="Arial" w:hAnsi="Arial" w:cs="Arial"/>
                <w:sz w:val="20"/>
              </w:rPr>
            </w:pPr>
            <w:r>
              <w:rPr>
                <w:rFonts w:ascii="Arial" w:hAnsi="Arial" w:cs="Arial"/>
                <w:sz w:val="20"/>
              </w:rPr>
              <w:t>(b)</w:t>
            </w:r>
          </w:p>
        </w:tc>
        <w:tc>
          <w:tcPr>
            <w:tcW w:w="4111" w:type="dxa"/>
          </w:tcPr>
          <w:p w:rsidR="006A11F7" w:rsidRPr="00D40A3C" w:rsidRDefault="006A11F7" w:rsidP="001578C7">
            <w:pPr>
              <w:pStyle w:val="BodyTextIndent"/>
              <w:spacing w:before="60"/>
              <w:rPr>
                <w:rFonts w:ascii="Arial" w:hAnsi="Arial" w:cs="Arial"/>
                <w:sz w:val="20"/>
              </w:rPr>
            </w:pPr>
            <w:r w:rsidRPr="00D40A3C">
              <w:rPr>
                <w:rFonts w:ascii="Arial" w:hAnsi="Arial" w:cs="Arial"/>
                <w:sz w:val="20"/>
                <w:lang w:val="en-NZ"/>
              </w:rPr>
              <w:t>Real, inverted, diminished</w:t>
            </w:r>
          </w:p>
        </w:tc>
        <w:tc>
          <w:tcPr>
            <w:tcW w:w="1985" w:type="dxa"/>
            <w:shd w:val="clear" w:color="auto" w:fill="auto"/>
          </w:tcPr>
          <w:p w:rsidR="006A11F7" w:rsidRDefault="006A11F7" w:rsidP="001578C7">
            <w:pPr>
              <w:pStyle w:val="BodyTextIndent"/>
              <w:tabs>
                <w:tab w:val="clear" w:pos="7797"/>
                <w:tab w:val="left" w:pos="170"/>
              </w:tabs>
              <w:spacing w:before="60"/>
              <w:ind w:left="170" w:hanging="170"/>
              <w:rPr>
                <w:rFonts w:ascii="Arial" w:hAnsi="Arial" w:cs="Arial"/>
                <w:sz w:val="20"/>
              </w:rPr>
            </w:pPr>
            <w:r>
              <w:rPr>
                <w:rFonts w:ascii="Arial" w:hAnsi="Arial"/>
                <w:sz w:val="20"/>
                <w:vertAlign w:val="superscript"/>
                <w:lang w:val="en-NZ"/>
              </w:rPr>
              <w:t>1</w:t>
            </w:r>
            <w:r w:rsidR="00780767">
              <w:rPr>
                <w:rFonts w:ascii="Arial" w:hAnsi="Arial"/>
                <w:sz w:val="20"/>
                <w:vertAlign w:val="superscript"/>
                <w:lang w:val="en-NZ"/>
              </w:rPr>
              <w:tab/>
            </w:r>
            <w:r>
              <w:rPr>
                <w:rFonts w:ascii="Arial" w:hAnsi="Arial"/>
                <w:sz w:val="20"/>
                <w:lang w:val="en-NZ"/>
              </w:rPr>
              <w:t>Correct answer</w:t>
            </w:r>
          </w:p>
        </w:tc>
        <w:tc>
          <w:tcPr>
            <w:tcW w:w="1842" w:type="dxa"/>
            <w:shd w:val="clear" w:color="auto" w:fill="D9D9D9"/>
          </w:tcPr>
          <w:p w:rsidR="006A11F7" w:rsidRDefault="006A11F7" w:rsidP="001578C7">
            <w:pPr>
              <w:pStyle w:val="BodyTextIndent"/>
              <w:spacing w:before="60"/>
              <w:rPr>
                <w:rFonts w:ascii="Arial" w:hAnsi="Arial" w:cs="Arial"/>
                <w:sz w:val="20"/>
              </w:rPr>
            </w:pPr>
          </w:p>
        </w:tc>
        <w:tc>
          <w:tcPr>
            <w:tcW w:w="1560" w:type="dxa"/>
            <w:shd w:val="clear" w:color="auto" w:fill="D9D9D9"/>
          </w:tcPr>
          <w:p w:rsidR="006A11F7" w:rsidRDefault="006A11F7" w:rsidP="001578C7">
            <w:pPr>
              <w:pStyle w:val="BodyTextIndent"/>
              <w:spacing w:before="60"/>
              <w:rPr>
                <w:rFonts w:ascii="Arial" w:hAnsi="Arial" w:cs="Arial"/>
                <w:sz w:val="20"/>
              </w:rPr>
            </w:pPr>
          </w:p>
        </w:tc>
      </w:tr>
      <w:tr w:rsidR="006A11F7" w:rsidTr="003932D2">
        <w:tblPrEx>
          <w:tblCellMar>
            <w:top w:w="0" w:type="dxa"/>
            <w:bottom w:w="0" w:type="dxa"/>
          </w:tblCellMar>
        </w:tblPrEx>
        <w:tc>
          <w:tcPr>
            <w:tcW w:w="1134" w:type="dxa"/>
          </w:tcPr>
          <w:p w:rsidR="006A11F7" w:rsidRDefault="006A11F7" w:rsidP="001578C7">
            <w:pPr>
              <w:pStyle w:val="BodyTextIndent"/>
              <w:spacing w:before="60"/>
              <w:jc w:val="center"/>
              <w:rPr>
                <w:rFonts w:ascii="Arial" w:hAnsi="Arial" w:cs="Arial"/>
                <w:sz w:val="20"/>
              </w:rPr>
            </w:pPr>
            <w:r>
              <w:rPr>
                <w:rFonts w:ascii="Arial" w:hAnsi="Arial" w:cs="Arial"/>
                <w:sz w:val="20"/>
              </w:rPr>
              <w:t>(c)</w:t>
            </w:r>
          </w:p>
        </w:tc>
        <w:tc>
          <w:tcPr>
            <w:tcW w:w="4111" w:type="dxa"/>
          </w:tcPr>
          <w:p w:rsidR="006A11F7" w:rsidRPr="00D40A3C" w:rsidRDefault="006A11F7" w:rsidP="001578C7">
            <w:pPr>
              <w:pStyle w:val="BodyTextIndent"/>
              <w:spacing w:before="60"/>
              <w:rPr>
                <w:rFonts w:ascii="Arial" w:hAnsi="Arial" w:cs="Arial"/>
                <w:sz w:val="20"/>
                <w:lang w:val="en-NZ"/>
              </w:rPr>
            </w:pPr>
            <w:r w:rsidRPr="00E2121A">
              <w:rPr>
                <w:rFonts w:ascii="Arial" w:hAnsi="Arial" w:cs="Arial"/>
                <w:position w:val="-46"/>
                <w:sz w:val="20"/>
                <w:lang w:val="en-NZ"/>
              </w:rPr>
              <w:object w:dxaOrig="3060" w:dyaOrig="10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3pt;height:51.75pt" o:ole="">
                  <v:imagedata r:id="rId7" r:pict="rId8" o:title=""/>
                </v:shape>
                <o:OLEObject Type="Embed" ProgID="Equation.3" ShapeID="_x0000_i1026" DrawAspect="Content" ObjectID="_1363584218" r:id="rId9"/>
              </w:object>
            </w:r>
            <w:r w:rsidRPr="00E2121A">
              <w:rPr>
                <w:rFonts w:ascii="Arial" w:hAnsi="Arial" w:cs="Arial"/>
                <w:position w:val="-10"/>
                <w:sz w:val="20"/>
                <w:lang w:val="en-NZ"/>
              </w:rPr>
              <w:object w:dxaOrig="180" w:dyaOrig="340">
                <v:shape id="_x0000_i1027" type="#_x0000_t75" style="width:9pt;height:17.25pt" o:ole="">
                  <v:imagedata r:id="rId10" r:pict="rId11" o:title=""/>
                </v:shape>
                <o:OLEObject Type="Embed" ProgID="Equation.3" ShapeID="_x0000_i1027" DrawAspect="Content" ObjectID="_1363584219" r:id="rId12"/>
              </w:object>
            </w:r>
          </w:p>
        </w:tc>
        <w:tc>
          <w:tcPr>
            <w:tcW w:w="1985" w:type="dxa"/>
            <w:shd w:val="clear" w:color="auto" w:fill="auto"/>
          </w:tcPr>
          <w:p w:rsidR="006A11F7" w:rsidRDefault="006A11F7" w:rsidP="001578C7">
            <w:pPr>
              <w:pStyle w:val="BodyTextIndent"/>
              <w:tabs>
                <w:tab w:val="clear" w:pos="7797"/>
                <w:tab w:val="left" w:pos="170"/>
              </w:tabs>
              <w:spacing w:before="60"/>
              <w:ind w:left="170" w:hanging="170"/>
              <w:rPr>
                <w:rFonts w:ascii="Arial" w:hAnsi="Arial"/>
                <w:sz w:val="20"/>
                <w:vertAlign w:val="superscript"/>
                <w:lang w:val="en-NZ"/>
              </w:rPr>
            </w:pPr>
            <w:r>
              <w:rPr>
                <w:rFonts w:ascii="Arial" w:hAnsi="Arial"/>
                <w:sz w:val="20"/>
                <w:vertAlign w:val="superscript"/>
                <w:lang w:val="en-NZ"/>
              </w:rPr>
              <w:t>2</w:t>
            </w:r>
            <w:r w:rsidR="00780767">
              <w:rPr>
                <w:rFonts w:ascii="Arial" w:hAnsi="Arial"/>
                <w:sz w:val="20"/>
                <w:vertAlign w:val="superscript"/>
                <w:lang w:val="en-NZ"/>
              </w:rPr>
              <w:tab/>
            </w:r>
            <w:r w:rsidRPr="00D40A3C">
              <w:rPr>
                <w:rFonts w:ascii="Arial" w:hAnsi="Arial"/>
                <w:sz w:val="20"/>
                <w:lang w:val="en-NZ"/>
              </w:rPr>
              <w:t>Correct use of formula</w:t>
            </w:r>
            <w:r>
              <w:rPr>
                <w:rFonts w:ascii="Arial" w:hAnsi="Arial"/>
                <w:sz w:val="20"/>
                <w:lang w:val="en-NZ"/>
              </w:rPr>
              <w:t>, but answer not inverted</w:t>
            </w:r>
          </w:p>
        </w:tc>
        <w:tc>
          <w:tcPr>
            <w:tcW w:w="1842" w:type="dxa"/>
            <w:shd w:val="clear" w:color="auto" w:fill="auto"/>
          </w:tcPr>
          <w:p w:rsidR="006A11F7" w:rsidRDefault="006A11F7" w:rsidP="00780767">
            <w:pPr>
              <w:pStyle w:val="BodyTextIndent"/>
              <w:tabs>
                <w:tab w:val="clear" w:pos="7797"/>
                <w:tab w:val="left" w:pos="170"/>
              </w:tabs>
              <w:spacing w:before="60"/>
              <w:ind w:left="170" w:hanging="170"/>
              <w:rPr>
                <w:rFonts w:ascii="Arial" w:hAnsi="Arial" w:cs="Arial"/>
                <w:sz w:val="20"/>
              </w:rPr>
            </w:pPr>
            <w:r w:rsidRPr="00D40A3C">
              <w:rPr>
                <w:rFonts w:ascii="Arial" w:hAnsi="Arial" w:cs="Arial"/>
                <w:sz w:val="20"/>
                <w:vertAlign w:val="superscript"/>
              </w:rPr>
              <w:t>2</w:t>
            </w:r>
            <w:r w:rsidR="00780767">
              <w:rPr>
                <w:rFonts w:ascii="Arial" w:hAnsi="Arial" w:cs="Arial"/>
                <w:sz w:val="20"/>
              </w:rPr>
              <w:tab/>
            </w:r>
            <w:r>
              <w:rPr>
                <w:rFonts w:ascii="Arial" w:hAnsi="Arial" w:cs="Arial"/>
                <w:sz w:val="20"/>
              </w:rPr>
              <w:t>Correct working and answer</w:t>
            </w:r>
          </w:p>
        </w:tc>
        <w:tc>
          <w:tcPr>
            <w:tcW w:w="1560" w:type="dxa"/>
            <w:shd w:val="clear" w:color="auto" w:fill="D9D9D9"/>
          </w:tcPr>
          <w:p w:rsidR="006A11F7" w:rsidRDefault="006A11F7" w:rsidP="001578C7">
            <w:pPr>
              <w:pStyle w:val="BodyTextIndent"/>
              <w:spacing w:before="60"/>
              <w:rPr>
                <w:rFonts w:ascii="Arial" w:hAnsi="Arial" w:cs="Arial"/>
                <w:sz w:val="20"/>
              </w:rPr>
            </w:pPr>
          </w:p>
        </w:tc>
      </w:tr>
      <w:tr w:rsidR="006A11F7" w:rsidTr="003932D2">
        <w:tblPrEx>
          <w:tblCellMar>
            <w:top w:w="0" w:type="dxa"/>
            <w:bottom w:w="0" w:type="dxa"/>
          </w:tblCellMar>
        </w:tblPrEx>
        <w:tc>
          <w:tcPr>
            <w:tcW w:w="1134" w:type="dxa"/>
          </w:tcPr>
          <w:p w:rsidR="006A11F7" w:rsidRDefault="006A11F7" w:rsidP="001578C7">
            <w:pPr>
              <w:pStyle w:val="BodyTextIndent"/>
              <w:spacing w:before="60"/>
              <w:jc w:val="center"/>
              <w:rPr>
                <w:rFonts w:ascii="Arial" w:hAnsi="Arial" w:cs="Arial"/>
                <w:sz w:val="20"/>
              </w:rPr>
            </w:pPr>
            <w:r>
              <w:rPr>
                <w:rFonts w:ascii="Arial" w:hAnsi="Arial" w:cs="Arial"/>
                <w:sz w:val="20"/>
              </w:rPr>
              <w:t>(d)</w:t>
            </w:r>
          </w:p>
        </w:tc>
        <w:tc>
          <w:tcPr>
            <w:tcW w:w="4111" w:type="dxa"/>
          </w:tcPr>
          <w:p w:rsidR="006A11F7" w:rsidRDefault="006A11F7" w:rsidP="001578C7">
            <w:pPr>
              <w:pStyle w:val="BodyTextIndent"/>
              <w:spacing w:before="60"/>
              <w:ind w:left="18" w:hanging="18"/>
              <w:rPr>
                <w:rFonts w:ascii="Arial" w:hAnsi="Arial" w:cs="Arial"/>
                <w:sz w:val="20"/>
                <w:lang w:val="en-NZ"/>
              </w:rPr>
            </w:pPr>
            <w:r>
              <w:rPr>
                <w:rFonts w:ascii="Arial" w:hAnsi="Arial" w:cs="Arial"/>
                <w:sz w:val="20"/>
                <w:lang w:val="en-NZ"/>
              </w:rPr>
              <w:t xml:space="preserve">The focal length must be 2.5cm. Light from distant objects is very close to being parallel when it reaches the eye. Parallel rays of light converge at the focal point of the lens, so the focal point must be positioned at the retina for the object to be in focus. </w:t>
            </w:r>
          </w:p>
          <w:p w:rsidR="006A11F7" w:rsidRDefault="006A11F7" w:rsidP="001578C7">
            <w:pPr>
              <w:pStyle w:val="BodyTextIndent"/>
              <w:spacing w:before="60"/>
              <w:rPr>
                <w:rFonts w:ascii="Arial" w:hAnsi="Arial" w:cs="Arial"/>
                <w:sz w:val="20"/>
                <w:lang w:val="en-NZ"/>
              </w:rPr>
            </w:pPr>
          </w:p>
          <w:p w:rsidR="006A11F7" w:rsidRPr="00D40A3C" w:rsidRDefault="006A11F7" w:rsidP="001578C7">
            <w:pPr>
              <w:pStyle w:val="BodyTextIndent"/>
              <w:spacing w:before="60"/>
              <w:ind w:left="0" w:firstLine="0"/>
              <w:rPr>
                <w:rFonts w:ascii="Arial" w:hAnsi="Arial" w:cs="Arial"/>
                <w:sz w:val="20"/>
                <w:lang w:val="en-NZ"/>
              </w:rPr>
            </w:pPr>
            <w:r>
              <w:rPr>
                <w:rFonts w:ascii="Arial" w:hAnsi="Arial" w:cs="Arial"/>
                <w:sz w:val="20"/>
                <w:lang w:val="en-NZ"/>
              </w:rPr>
              <w:t>Or: for distant object d</w:t>
            </w:r>
            <w:r w:rsidRPr="00D40A3C">
              <w:rPr>
                <w:rFonts w:ascii="Arial" w:hAnsi="Arial" w:cs="Arial"/>
                <w:sz w:val="20"/>
                <w:vertAlign w:val="subscript"/>
                <w:lang w:val="en-NZ"/>
              </w:rPr>
              <w:t>o</w:t>
            </w:r>
            <w:r>
              <w:rPr>
                <w:rFonts w:ascii="Arial" w:hAnsi="Arial" w:cs="Arial"/>
                <w:sz w:val="20"/>
                <w:lang w:val="en-NZ"/>
              </w:rPr>
              <w:t xml:space="preserve">= infinity. Using the formula, </w:t>
            </w:r>
            <w:r w:rsidRPr="00E2121A">
              <w:rPr>
                <w:rFonts w:ascii="Arial" w:hAnsi="Arial" w:cs="Arial"/>
                <w:position w:val="-30"/>
                <w:sz w:val="20"/>
                <w:lang w:val="en-NZ"/>
              </w:rPr>
              <w:object w:dxaOrig="1280" w:dyaOrig="680">
                <v:shape id="_x0000_i1028" type="#_x0000_t75" style="width:63.75pt;height:33.75pt" o:ole="">
                  <v:imagedata r:id="rId13" r:pict="rId14" o:title=""/>
                </v:shape>
                <o:OLEObject Type="Embed" ProgID="Equation.3" ShapeID="_x0000_i1028" DrawAspect="Content" ObjectID="_1363584220" r:id="rId15"/>
              </w:object>
            </w:r>
            <w:r>
              <w:rPr>
                <w:rFonts w:ascii="Arial" w:hAnsi="Arial" w:cs="Arial"/>
                <w:sz w:val="20"/>
                <w:lang w:val="en-NZ"/>
              </w:rPr>
              <w:t xml:space="preserve"> then </w:t>
            </w:r>
            <w:proofErr w:type="spellStart"/>
            <w:r>
              <w:rPr>
                <w:rFonts w:ascii="Arial" w:hAnsi="Arial" w:cs="Arial"/>
                <w:sz w:val="20"/>
                <w:lang w:val="en-NZ"/>
              </w:rPr>
              <w:t>d</w:t>
            </w:r>
            <w:r w:rsidRPr="00E2121A">
              <w:rPr>
                <w:rFonts w:ascii="Arial" w:hAnsi="Arial" w:cs="Arial"/>
                <w:sz w:val="20"/>
                <w:vertAlign w:val="subscript"/>
                <w:lang w:val="en-NZ"/>
              </w:rPr>
              <w:t>i</w:t>
            </w:r>
            <w:proofErr w:type="spellEnd"/>
            <w:r>
              <w:rPr>
                <w:rFonts w:ascii="Arial" w:hAnsi="Arial" w:cs="Arial"/>
                <w:sz w:val="20"/>
                <w:lang w:val="en-NZ"/>
              </w:rPr>
              <w:t>=f, so the focal point must be at the retina with a distance of 2.5cm</w:t>
            </w:r>
          </w:p>
        </w:tc>
        <w:tc>
          <w:tcPr>
            <w:tcW w:w="1985" w:type="dxa"/>
            <w:tcBorders>
              <w:bottom w:val="single" w:sz="4" w:space="0" w:color="auto"/>
            </w:tcBorders>
            <w:shd w:val="clear" w:color="auto" w:fill="auto"/>
          </w:tcPr>
          <w:p w:rsidR="006A11F7" w:rsidRDefault="006A11F7" w:rsidP="001578C7">
            <w:pPr>
              <w:pStyle w:val="BodyTextIndent"/>
              <w:tabs>
                <w:tab w:val="clear" w:pos="7797"/>
                <w:tab w:val="left" w:pos="170"/>
              </w:tabs>
              <w:spacing w:before="60"/>
              <w:ind w:left="170" w:hanging="170"/>
              <w:rPr>
                <w:rFonts w:ascii="Arial" w:hAnsi="Arial"/>
                <w:sz w:val="20"/>
                <w:vertAlign w:val="superscript"/>
                <w:lang w:val="en-NZ"/>
              </w:rPr>
            </w:pPr>
            <w:r>
              <w:rPr>
                <w:rFonts w:ascii="Arial" w:hAnsi="Arial"/>
                <w:sz w:val="20"/>
                <w:vertAlign w:val="superscript"/>
                <w:lang w:val="en-NZ"/>
              </w:rPr>
              <w:t>1</w:t>
            </w:r>
            <w:r w:rsidR="00780767">
              <w:rPr>
                <w:rFonts w:ascii="Arial" w:hAnsi="Arial"/>
                <w:sz w:val="20"/>
                <w:vertAlign w:val="superscript"/>
                <w:lang w:val="en-NZ"/>
              </w:rPr>
              <w:tab/>
            </w:r>
            <w:r w:rsidRPr="001E3E81">
              <w:rPr>
                <w:rFonts w:ascii="Arial" w:hAnsi="Arial"/>
                <w:sz w:val="20"/>
                <w:lang w:val="en-NZ"/>
              </w:rPr>
              <w:t>2.5cm</w:t>
            </w:r>
          </w:p>
        </w:tc>
        <w:tc>
          <w:tcPr>
            <w:tcW w:w="1842" w:type="dxa"/>
            <w:shd w:val="clear" w:color="auto" w:fill="auto"/>
          </w:tcPr>
          <w:p w:rsidR="006A11F7" w:rsidRDefault="006A11F7" w:rsidP="00780767">
            <w:pPr>
              <w:pStyle w:val="BodyTextIndent"/>
              <w:tabs>
                <w:tab w:val="clear" w:pos="7797"/>
                <w:tab w:val="left" w:pos="170"/>
              </w:tabs>
              <w:spacing w:before="60"/>
              <w:ind w:left="170" w:hanging="170"/>
              <w:rPr>
                <w:rFonts w:ascii="Arial" w:hAnsi="Arial" w:cs="Arial"/>
                <w:sz w:val="20"/>
              </w:rPr>
            </w:pPr>
            <w:r>
              <w:rPr>
                <w:rFonts w:ascii="Arial" w:hAnsi="Arial" w:cs="Arial"/>
                <w:sz w:val="20"/>
                <w:vertAlign w:val="superscript"/>
              </w:rPr>
              <w:t>1</w:t>
            </w:r>
            <w:r w:rsidR="00780767">
              <w:rPr>
                <w:rFonts w:ascii="Arial" w:hAnsi="Arial" w:cs="Arial"/>
                <w:sz w:val="20"/>
                <w:vertAlign w:val="superscript"/>
              </w:rPr>
              <w:tab/>
            </w:r>
            <w:r w:rsidR="00780767">
              <w:rPr>
                <w:rFonts w:ascii="Arial" w:hAnsi="Arial" w:cs="Arial"/>
                <w:sz w:val="20"/>
              </w:rPr>
              <w:t>L</w:t>
            </w:r>
            <w:r w:rsidRPr="00D40A3C">
              <w:rPr>
                <w:rFonts w:ascii="Arial" w:hAnsi="Arial" w:cs="Arial"/>
                <w:sz w:val="20"/>
              </w:rPr>
              <w:t xml:space="preserve">ight from distant objects is </w:t>
            </w:r>
            <w:proofErr w:type="gramStart"/>
            <w:r w:rsidRPr="00D40A3C">
              <w:rPr>
                <w:rFonts w:ascii="Arial" w:hAnsi="Arial" w:cs="Arial"/>
                <w:sz w:val="20"/>
              </w:rPr>
              <w:t>parallel  therefore</w:t>
            </w:r>
            <w:proofErr w:type="gramEnd"/>
            <w:r w:rsidRPr="00D40A3C">
              <w:rPr>
                <w:rFonts w:ascii="Arial" w:hAnsi="Arial" w:cs="Arial"/>
                <w:sz w:val="20"/>
              </w:rPr>
              <w:t xml:space="preserve"> the light converges at the focal point of the lens, so the focal length must be 2.5cm.</w:t>
            </w:r>
          </w:p>
          <w:p w:rsidR="006A11F7" w:rsidRPr="00D40A3C" w:rsidRDefault="006A11F7" w:rsidP="00780767">
            <w:pPr>
              <w:pStyle w:val="BodyTextIndent"/>
              <w:tabs>
                <w:tab w:val="clear" w:pos="7797"/>
                <w:tab w:val="left" w:pos="170"/>
              </w:tabs>
              <w:spacing w:before="60"/>
              <w:ind w:left="170" w:hanging="170"/>
              <w:rPr>
                <w:rFonts w:ascii="Arial" w:hAnsi="Arial" w:cs="Arial"/>
                <w:sz w:val="20"/>
                <w:vertAlign w:val="superscript"/>
              </w:rPr>
            </w:pPr>
            <w:r>
              <w:rPr>
                <w:rFonts w:ascii="Arial" w:hAnsi="Arial" w:cs="Arial"/>
                <w:sz w:val="20"/>
              </w:rPr>
              <w:t>OR clear explanation using the lens equation.</w:t>
            </w:r>
            <w:r>
              <w:rPr>
                <w:rFonts w:ascii="Arial" w:hAnsi="Arial" w:cs="Arial"/>
                <w:sz w:val="20"/>
                <w:vertAlign w:val="superscript"/>
              </w:rPr>
              <w:t xml:space="preserve"> </w:t>
            </w:r>
          </w:p>
        </w:tc>
        <w:tc>
          <w:tcPr>
            <w:tcW w:w="1560" w:type="dxa"/>
            <w:shd w:val="clear" w:color="auto" w:fill="D9D9D9"/>
          </w:tcPr>
          <w:p w:rsidR="006A11F7" w:rsidRDefault="006A11F7" w:rsidP="001578C7">
            <w:pPr>
              <w:pStyle w:val="BodyTextIndent"/>
              <w:spacing w:before="60"/>
              <w:rPr>
                <w:rFonts w:ascii="Arial" w:hAnsi="Arial" w:cs="Arial"/>
                <w:sz w:val="20"/>
              </w:rPr>
            </w:pPr>
          </w:p>
        </w:tc>
      </w:tr>
      <w:tr w:rsidR="006A11F7" w:rsidTr="003932D2">
        <w:tblPrEx>
          <w:tblCellMar>
            <w:top w:w="0" w:type="dxa"/>
            <w:bottom w:w="0" w:type="dxa"/>
          </w:tblCellMar>
        </w:tblPrEx>
        <w:tc>
          <w:tcPr>
            <w:tcW w:w="1134" w:type="dxa"/>
          </w:tcPr>
          <w:p w:rsidR="006A11F7" w:rsidRDefault="006A11F7" w:rsidP="001578C7">
            <w:pPr>
              <w:pStyle w:val="BodyTextIndent"/>
              <w:spacing w:before="60"/>
              <w:jc w:val="center"/>
              <w:rPr>
                <w:rFonts w:ascii="Arial" w:hAnsi="Arial" w:cs="Arial"/>
                <w:sz w:val="20"/>
              </w:rPr>
            </w:pPr>
            <w:r>
              <w:rPr>
                <w:rFonts w:ascii="Arial" w:hAnsi="Arial" w:cs="Arial"/>
                <w:sz w:val="20"/>
              </w:rPr>
              <w:t>(e)</w:t>
            </w:r>
          </w:p>
        </w:tc>
        <w:tc>
          <w:tcPr>
            <w:tcW w:w="4111" w:type="dxa"/>
          </w:tcPr>
          <w:p w:rsidR="006A11F7" w:rsidRDefault="006A11F7" w:rsidP="001578C7">
            <w:pPr>
              <w:pStyle w:val="BodyTextIndent"/>
              <w:spacing w:before="60"/>
              <w:rPr>
                <w:rFonts w:ascii="Arial" w:hAnsi="Arial" w:cs="Arial"/>
                <w:sz w:val="20"/>
                <w:lang w:val="en-NZ"/>
              </w:rPr>
            </w:pPr>
            <w:r w:rsidRPr="00E2121A">
              <w:rPr>
                <w:rFonts w:ascii="Arial" w:hAnsi="Arial" w:cs="Arial"/>
                <w:position w:val="-190"/>
                <w:sz w:val="20"/>
                <w:lang w:val="en-NZ"/>
              </w:rPr>
              <w:object w:dxaOrig="3460" w:dyaOrig="4280">
                <v:shape id="_x0000_i1029" type="#_x0000_t75" style="width:173.25pt;height:213.75pt" o:ole="">
                  <v:imagedata r:id="rId16" r:pict="rId17" o:title=""/>
                </v:shape>
                <o:OLEObject Type="Embed" ProgID="Equation.3" ShapeID="_x0000_i1029" DrawAspect="Content" ObjectID="_1363584221" r:id="rId18"/>
              </w:object>
            </w:r>
          </w:p>
        </w:tc>
        <w:tc>
          <w:tcPr>
            <w:tcW w:w="1985" w:type="dxa"/>
            <w:shd w:val="clear" w:color="auto" w:fill="D9D9D9"/>
          </w:tcPr>
          <w:p w:rsidR="006A11F7" w:rsidRPr="001E3E81" w:rsidRDefault="006A11F7" w:rsidP="001578C7">
            <w:pPr>
              <w:pStyle w:val="BodyTextIndent"/>
              <w:tabs>
                <w:tab w:val="clear" w:pos="7797"/>
                <w:tab w:val="left" w:pos="170"/>
              </w:tabs>
              <w:spacing w:before="60"/>
              <w:ind w:left="170" w:hanging="170"/>
              <w:rPr>
                <w:rFonts w:ascii="Arial" w:hAnsi="Arial"/>
                <w:sz w:val="20"/>
                <w:lang w:val="en-NZ"/>
              </w:rPr>
            </w:pPr>
            <w:r>
              <w:rPr>
                <w:rFonts w:ascii="Arial" w:hAnsi="Arial"/>
                <w:sz w:val="20"/>
                <w:lang w:val="en-NZ"/>
              </w:rPr>
              <w:t xml:space="preserve"> </w:t>
            </w:r>
          </w:p>
        </w:tc>
        <w:tc>
          <w:tcPr>
            <w:tcW w:w="1842" w:type="dxa"/>
            <w:shd w:val="clear" w:color="auto" w:fill="auto"/>
          </w:tcPr>
          <w:p w:rsidR="006A11F7" w:rsidRDefault="006A11F7" w:rsidP="00780767">
            <w:pPr>
              <w:pStyle w:val="BodyTextIndent"/>
              <w:tabs>
                <w:tab w:val="clear" w:pos="7797"/>
                <w:tab w:val="left" w:pos="170"/>
              </w:tabs>
              <w:spacing w:before="60"/>
              <w:ind w:left="170" w:hanging="170"/>
              <w:rPr>
                <w:rFonts w:ascii="Arial" w:hAnsi="Arial" w:cs="Arial"/>
                <w:sz w:val="20"/>
              </w:rPr>
            </w:pPr>
            <w:r>
              <w:rPr>
                <w:rFonts w:ascii="Arial" w:hAnsi="Arial" w:cs="Arial"/>
                <w:sz w:val="20"/>
                <w:vertAlign w:val="superscript"/>
              </w:rPr>
              <w:t>2</w:t>
            </w:r>
            <w:r w:rsidR="00780767">
              <w:rPr>
                <w:rFonts w:ascii="Arial" w:hAnsi="Arial" w:cs="Arial"/>
                <w:sz w:val="20"/>
                <w:vertAlign w:val="superscript"/>
              </w:rPr>
              <w:tab/>
            </w:r>
            <w:r>
              <w:rPr>
                <w:rFonts w:ascii="Arial" w:hAnsi="Arial" w:cs="Arial"/>
                <w:sz w:val="20"/>
              </w:rPr>
              <w:t>Correct d</w:t>
            </w:r>
            <w:r w:rsidRPr="001E3E81">
              <w:rPr>
                <w:rFonts w:ascii="Arial" w:hAnsi="Arial" w:cs="Arial"/>
                <w:sz w:val="20"/>
                <w:vertAlign w:val="subscript"/>
              </w:rPr>
              <w:t>o</w:t>
            </w:r>
          </w:p>
          <w:p w:rsidR="006A11F7" w:rsidRDefault="006A11F7" w:rsidP="001578C7">
            <w:pPr>
              <w:pStyle w:val="BodyTextIndent"/>
              <w:spacing w:before="60"/>
              <w:ind w:left="175" w:hanging="175"/>
              <w:rPr>
                <w:rFonts w:ascii="Arial" w:hAnsi="Arial" w:cs="Arial"/>
                <w:sz w:val="20"/>
              </w:rPr>
            </w:pPr>
          </w:p>
          <w:p w:rsidR="006A11F7" w:rsidRDefault="006A11F7" w:rsidP="00780767">
            <w:pPr>
              <w:pStyle w:val="BodyTextIndent"/>
              <w:tabs>
                <w:tab w:val="clear" w:pos="7797"/>
                <w:tab w:val="left" w:pos="170"/>
              </w:tabs>
              <w:spacing w:before="60"/>
              <w:ind w:left="170" w:hanging="170"/>
              <w:rPr>
                <w:rFonts w:ascii="Arial" w:hAnsi="Arial" w:cs="Arial"/>
                <w:sz w:val="20"/>
              </w:rPr>
            </w:pPr>
            <w:r>
              <w:rPr>
                <w:rFonts w:ascii="Arial" w:hAnsi="Arial" w:cs="Arial"/>
                <w:sz w:val="20"/>
              </w:rPr>
              <w:t>OR</w:t>
            </w:r>
          </w:p>
          <w:p w:rsidR="006A11F7" w:rsidRPr="001E3E81" w:rsidRDefault="006A11F7" w:rsidP="00780767">
            <w:pPr>
              <w:pStyle w:val="BodyTextIndent"/>
              <w:tabs>
                <w:tab w:val="clear" w:pos="7797"/>
                <w:tab w:val="left" w:pos="170"/>
              </w:tabs>
              <w:spacing w:before="60"/>
              <w:ind w:left="170" w:hanging="170"/>
              <w:rPr>
                <w:rFonts w:ascii="Arial" w:hAnsi="Arial" w:cs="Arial"/>
                <w:sz w:val="20"/>
              </w:rPr>
            </w:pPr>
            <w:r>
              <w:rPr>
                <w:rFonts w:ascii="Arial" w:hAnsi="Arial" w:cs="Arial"/>
                <w:sz w:val="20"/>
              </w:rPr>
              <w:t>Correct m</w:t>
            </w:r>
          </w:p>
        </w:tc>
        <w:tc>
          <w:tcPr>
            <w:tcW w:w="1560" w:type="dxa"/>
            <w:shd w:val="clear" w:color="auto" w:fill="auto"/>
          </w:tcPr>
          <w:p w:rsidR="006A11F7" w:rsidRDefault="006A11F7" w:rsidP="00780767">
            <w:pPr>
              <w:pStyle w:val="BodyTextIndent"/>
              <w:tabs>
                <w:tab w:val="clear" w:pos="7797"/>
                <w:tab w:val="left" w:pos="170"/>
              </w:tabs>
              <w:spacing w:before="60"/>
              <w:ind w:left="170" w:hanging="170"/>
              <w:rPr>
                <w:rFonts w:ascii="Arial" w:hAnsi="Arial" w:cs="Arial"/>
                <w:sz w:val="20"/>
              </w:rPr>
            </w:pPr>
            <w:r w:rsidRPr="001E3E81">
              <w:rPr>
                <w:rFonts w:ascii="Arial" w:hAnsi="Arial" w:cs="Arial"/>
                <w:sz w:val="20"/>
                <w:vertAlign w:val="superscript"/>
              </w:rPr>
              <w:t>2</w:t>
            </w:r>
            <w:r w:rsidR="00780767">
              <w:rPr>
                <w:rFonts w:ascii="Arial" w:hAnsi="Arial" w:cs="Arial"/>
                <w:sz w:val="20"/>
              </w:rPr>
              <w:tab/>
            </w:r>
            <w:r>
              <w:rPr>
                <w:rFonts w:ascii="Arial" w:hAnsi="Arial" w:cs="Arial"/>
                <w:sz w:val="20"/>
              </w:rPr>
              <w:t>Correct working and answer</w:t>
            </w:r>
          </w:p>
        </w:tc>
      </w:tr>
    </w:tbl>
    <w:p w:rsidR="0004172D" w:rsidRDefault="003932D2" w:rsidP="0004172D">
      <w:pPr>
        <w:rPr>
          <w:rFonts w:ascii="Arial" w:hAnsi="Arial" w:cs="Arial"/>
          <w:lang w:val="en-NZ"/>
        </w:rPr>
      </w:pPr>
      <w:r>
        <w:rPr>
          <w:rFonts w:ascii="Arial" w:hAnsi="Arial" w:cs="Arial"/>
          <w:noProof/>
          <w:lang w:val="en-US"/>
        </w:rPr>
        <w:lastRenderedPageBreak/>
        <w:pict>
          <v:group id="_x0000_s1200" style="position:absolute;margin-left:3.5pt;margin-top:13.1pt;width:506.75pt;height:282.4pt;z-index:251657216;mso-position-horizontal-relative:text;mso-position-vertical-relative:text" coordorigin="981,178" coordsize="10135,5648">
            <v:group id="_x0000_s1201" style="position:absolute;left:981;top:178;width:10135;height:5648" coordorigin="981,178" coordsize="10135,5648">
              <v:group id="_x0000_s1202" style="position:absolute;left:1341;top:178;width:9775;height:5648" coordorigin="1426,10575" coordsize="9775,5468">
                <v:group id="_x0000_s1203" style="position:absolute;left:1426;top:10575;width:9775;height:4566" coordorigin="1426,10575" coordsize="9775,4566">
                  <v:line id="_x0000_s1204" style="position:absolute" from="2346,13525" to="9591,13525" strokeweight="1.5pt"/>
                  <v:shape id="_x0000_s1205" type="#_x0000_t202" style="position:absolute;left:9361;top:12777;width:1725;height:561" filled="f" stroked="f">
                    <v:textbox style="mso-next-textbox:#_x0000_s1205">
                      <w:txbxContent>
                        <w:p w:rsidR="003932D2" w:rsidRPr="002E6765" w:rsidRDefault="003932D2" w:rsidP="003932D2">
                          <w:pPr>
                            <w:rPr>
                              <w:rFonts w:ascii="Arial" w:hAnsi="Arial" w:cs="Arial"/>
                              <w:sz w:val="20"/>
                              <w:lang w:val="en-US"/>
                            </w:rPr>
                          </w:pPr>
                          <w:r w:rsidRPr="002E6765">
                            <w:rPr>
                              <w:rFonts w:ascii="Arial" w:hAnsi="Arial" w:cs="Arial"/>
                              <w:sz w:val="20"/>
                              <w:lang w:val="en-US"/>
                            </w:rPr>
                            <w:t>Air</w:t>
                          </w:r>
                        </w:p>
                      </w:txbxContent>
                    </v:textbox>
                  </v:shape>
                  <v:shape id="_x0000_s1206" type="#_x0000_t202" style="position:absolute;left:9476;top:13712;width:1725;height:561" filled="f" stroked="f">
                    <v:textbox style="mso-next-textbox:#_x0000_s1206">
                      <w:txbxContent>
                        <w:p w:rsidR="003932D2" w:rsidRPr="002E6765" w:rsidRDefault="003932D2" w:rsidP="003932D2">
                          <w:pPr>
                            <w:rPr>
                              <w:rFonts w:ascii="Arial" w:hAnsi="Arial" w:cs="Arial"/>
                              <w:sz w:val="20"/>
                              <w:lang w:val="en-US"/>
                            </w:rPr>
                          </w:pPr>
                          <w:r w:rsidRPr="002E6765">
                            <w:rPr>
                              <w:rFonts w:ascii="Arial" w:hAnsi="Arial" w:cs="Arial"/>
                              <w:sz w:val="20"/>
                              <w:lang w:val="en-US"/>
                            </w:rPr>
                            <w:t>Cornea</w:t>
                          </w:r>
                        </w:p>
                      </w:txbxContent>
                    </v:textbox>
                  </v:shape>
                  <v:line id="_x0000_s1207" style="position:absolute" from="2881,12119" to="8976,13989"/>
                  <v:line id="_x0000_s1208" style="position:absolute" from="3006,11730" to="9101,13600"/>
                  <v:line id="_x0000_s1209" style="position:absolute" from="3171,11356" to="9266,13226"/>
                  <v:line id="_x0000_s1210" style="position:absolute" from="2776,12508" to="8871,14378"/>
                  <v:line id="_x0000_s1211" style="position:absolute" from="2566,13271" to="8661,15141"/>
                  <v:line id="_x0000_s1212" style="position:absolute" from="2691,12882" to="8786,14752"/>
                  <v:line id="_x0000_s1213" style="position:absolute" from="3326,10982" to="9421,12852"/>
                  <v:line id="_x0000_s1214" style="position:absolute;flip:x" from="6516,10575" to="7091,12445" strokeweight="1.25pt">
                    <v:stroke endarrow="block" endarrowwidth="wide" endarrowlength="long"/>
                  </v:line>
                  <v:shape id="_x0000_s1215" type="#_x0000_t202" style="position:absolute;left:7291;top:10810;width:1725;height:748" filled="f" stroked="f">
                    <v:textbox style="mso-next-textbox:#_x0000_s1215">
                      <w:txbxContent>
                        <w:p w:rsidR="003932D2" w:rsidRPr="002E6765" w:rsidRDefault="003932D2" w:rsidP="003932D2">
                          <w:pPr>
                            <w:rPr>
                              <w:rFonts w:ascii="Arial" w:hAnsi="Arial" w:cs="Arial"/>
                              <w:sz w:val="20"/>
                              <w:lang w:val="en-US"/>
                            </w:rPr>
                          </w:pPr>
                          <w:r w:rsidRPr="002E6765">
                            <w:rPr>
                              <w:rFonts w:ascii="Arial" w:hAnsi="Arial" w:cs="Arial"/>
                              <w:sz w:val="20"/>
                              <w:lang w:val="en-US"/>
                            </w:rPr>
                            <w:t>Direction of wave travel</w:t>
                          </w:r>
                        </w:p>
                      </w:txbxContent>
                    </v:textbox>
                  </v:shape>
                  <v:shape id="_x0000_s1216" type="#_x0000_t202" style="position:absolute;left:1426;top:11558;width:1725;height:748" filled="f" stroked="f">
                    <v:textbox style="mso-next-textbox:#_x0000_s1216">
                      <w:txbxContent>
                        <w:p w:rsidR="003932D2" w:rsidRPr="002E6765" w:rsidRDefault="003932D2" w:rsidP="003932D2">
                          <w:pPr>
                            <w:rPr>
                              <w:rFonts w:ascii="Arial" w:hAnsi="Arial" w:cs="Arial"/>
                              <w:sz w:val="20"/>
                              <w:lang w:val="en-US"/>
                            </w:rPr>
                          </w:pPr>
                          <w:proofErr w:type="spellStart"/>
                          <w:r w:rsidRPr="002E6765">
                            <w:rPr>
                              <w:rFonts w:ascii="Arial" w:hAnsi="Arial" w:cs="Arial"/>
                              <w:sz w:val="20"/>
                              <w:lang w:val="en-US"/>
                            </w:rPr>
                            <w:t>Wavefronts</w:t>
                          </w:r>
                          <w:proofErr w:type="spellEnd"/>
                        </w:p>
                      </w:txbxContent>
                    </v:textbox>
                  </v:shape>
                </v:group>
                <v:rect id="_x0000_s1217" style="position:absolute;left:2261;top:13552;width:7130;height:2491" stroked="f"/>
              </v:group>
              <v:group id="_x0000_s1218" style="position:absolute;left:981;top:3216;width:8160;height:1828" coordorigin="945,3808" coordsize="8160,1770">
                <v:line id="_x0000_s1219" style="position:absolute" from="3330,3838" to="3735,5413"/>
                <v:line id="_x0000_s1220" style="position:absolute" from="4710,3838" to="5115,5413"/>
                <v:line id="_x0000_s1221" style="position:absolute" from="5970,3808" to="6375,5383"/>
                <v:line id="_x0000_s1222" style="position:absolute" from="7320,3853" to="7725,5428"/>
                <v:line id="_x0000_s1223" style="position:absolute" from="8700,3823" to="9105,5398"/>
                <v:line id="_x0000_s1224" style="position:absolute;flip:x" from="945,4498" to="6165,5578" strokeweight="1.75pt">
                  <v:stroke endarrow="block" endarrowwidth="wide" endarrowlength="long"/>
                </v:line>
              </v:group>
            </v:group>
            <v:shape id="_x0000_s1225" type="#_x0000_t202" style="position:absolute;left:7821;top:4324;width:1440;height:558" filled="f" stroked="f">
              <v:textbox style="mso-next-textbox:#_x0000_s1225">
                <w:txbxContent>
                  <w:p w:rsidR="003932D2" w:rsidRPr="003932D2" w:rsidRDefault="003932D2" w:rsidP="003932D2">
                    <w:pPr>
                      <w:rPr>
                        <w:rFonts w:ascii="Arial" w:hAnsi="Arial" w:cs="Arial"/>
                        <w:sz w:val="20"/>
                        <w:lang w:val="en-NZ"/>
                      </w:rPr>
                    </w:pPr>
                    <w:r w:rsidRPr="003932D2">
                      <w:rPr>
                        <w:rFonts w:ascii="Arial" w:hAnsi="Arial" w:cs="Arial"/>
                        <w:sz w:val="20"/>
                        <w:lang w:val="en-NZ"/>
                      </w:rPr>
                      <w:t>Wavefronts</w:t>
                    </w:r>
                  </w:p>
                </w:txbxContent>
              </v:textbox>
            </v:shape>
            <v:line id="_x0000_s1226" style="position:absolute;flip:y" from="8241,3584" to="8781,4327">
              <v:stroke endarrow="block"/>
            </v:line>
            <v:line id="_x0000_s1227" style="position:absolute;flip:x y" from="7641,3784" to="8181,4324">
              <v:stroke endarrow="block"/>
            </v:line>
          </v:group>
        </w:pict>
      </w:r>
    </w:p>
    <w:p w:rsidR="00797F48" w:rsidRDefault="00797F48" w:rsidP="0004172D">
      <w:pPr>
        <w:rPr>
          <w:rFonts w:ascii="Arial" w:hAnsi="Arial" w:cs="Arial"/>
          <w:lang w:val="en-NZ"/>
        </w:rPr>
      </w:pPr>
    </w:p>
    <w:p w:rsidR="003932D2" w:rsidRDefault="003932D2" w:rsidP="0004172D">
      <w:pPr>
        <w:rPr>
          <w:rFonts w:ascii="Arial" w:hAnsi="Arial" w:cs="Arial"/>
          <w:lang w:val="en-NZ"/>
        </w:rPr>
      </w:pPr>
    </w:p>
    <w:p w:rsidR="003932D2" w:rsidRDefault="003932D2" w:rsidP="0004172D">
      <w:pPr>
        <w:rPr>
          <w:rFonts w:ascii="Arial" w:hAnsi="Arial" w:cs="Arial"/>
          <w:lang w:val="en-NZ"/>
        </w:rPr>
      </w:pPr>
    </w:p>
    <w:p w:rsidR="003932D2" w:rsidRDefault="003932D2" w:rsidP="0004172D">
      <w:pPr>
        <w:rPr>
          <w:rFonts w:ascii="Arial" w:hAnsi="Arial" w:cs="Arial"/>
          <w:lang w:val="en-NZ"/>
        </w:rPr>
      </w:pPr>
    </w:p>
    <w:p w:rsidR="003932D2" w:rsidRDefault="003932D2" w:rsidP="0004172D">
      <w:pPr>
        <w:rPr>
          <w:rFonts w:ascii="Arial" w:hAnsi="Arial" w:cs="Arial"/>
          <w:lang w:val="en-NZ"/>
        </w:rPr>
      </w:pPr>
    </w:p>
    <w:p w:rsidR="003932D2" w:rsidRDefault="003932D2" w:rsidP="0004172D">
      <w:pPr>
        <w:rPr>
          <w:rFonts w:ascii="Arial" w:hAnsi="Arial" w:cs="Arial"/>
          <w:lang w:val="en-NZ"/>
        </w:rPr>
      </w:pPr>
    </w:p>
    <w:p w:rsidR="003932D2" w:rsidRDefault="003932D2" w:rsidP="0004172D">
      <w:pPr>
        <w:rPr>
          <w:rFonts w:ascii="Arial" w:hAnsi="Arial" w:cs="Arial"/>
          <w:lang w:val="en-NZ"/>
        </w:rPr>
      </w:pPr>
    </w:p>
    <w:p w:rsidR="003932D2" w:rsidRDefault="003932D2" w:rsidP="0004172D">
      <w:pPr>
        <w:rPr>
          <w:rFonts w:ascii="Arial" w:hAnsi="Arial" w:cs="Arial"/>
          <w:lang w:val="en-NZ"/>
        </w:rPr>
      </w:pPr>
    </w:p>
    <w:p w:rsidR="003932D2" w:rsidRDefault="003932D2" w:rsidP="0004172D">
      <w:pPr>
        <w:rPr>
          <w:rFonts w:ascii="Arial" w:hAnsi="Arial" w:cs="Arial"/>
          <w:lang w:val="en-NZ"/>
        </w:rPr>
      </w:pPr>
    </w:p>
    <w:p w:rsidR="003932D2" w:rsidRDefault="003932D2" w:rsidP="0004172D">
      <w:pPr>
        <w:rPr>
          <w:rFonts w:ascii="Arial" w:hAnsi="Arial" w:cs="Arial"/>
          <w:lang w:val="en-NZ"/>
        </w:rPr>
      </w:pPr>
    </w:p>
    <w:p w:rsidR="003932D2" w:rsidRDefault="003932D2" w:rsidP="0004172D">
      <w:pPr>
        <w:rPr>
          <w:rFonts w:ascii="Arial" w:hAnsi="Arial" w:cs="Arial"/>
          <w:lang w:val="en-NZ"/>
        </w:rPr>
      </w:pPr>
    </w:p>
    <w:p w:rsidR="003932D2" w:rsidRDefault="003932D2" w:rsidP="0004172D">
      <w:pPr>
        <w:rPr>
          <w:rFonts w:ascii="Arial" w:hAnsi="Arial" w:cs="Arial"/>
          <w:lang w:val="en-NZ"/>
        </w:rPr>
      </w:pPr>
    </w:p>
    <w:p w:rsidR="003932D2" w:rsidRDefault="003932D2" w:rsidP="0004172D">
      <w:pPr>
        <w:rPr>
          <w:rFonts w:ascii="Arial" w:hAnsi="Arial" w:cs="Arial"/>
          <w:lang w:val="en-NZ"/>
        </w:rPr>
      </w:pPr>
    </w:p>
    <w:p w:rsidR="003932D2" w:rsidRDefault="003932D2" w:rsidP="0004172D">
      <w:pPr>
        <w:rPr>
          <w:rFonts w:ascii="Arial" w:hAnsi="Arial" w:cs="Arial"/>
          <w:lang w:val="en-NZ"/>
        </w:rPr>
      </w:pPr>
    </w:p>
    <w:p w:rsidR="003932D2" w:rsidRDefault="003932D2" w:rsidP="0004172D">
      <w:pPr>
        <w:rPr>
          <w:rFonts w:ascii="Arial" w:hAnsi="Arial" w:cs="Arial"/>
          <w:lang w:val="en-NZ"/>
        </w:rPr>
      </w:pPr>
    </w:p>
    <w:p w:rsidR="003932D2" w:rsidRDefault="003932D2" w:rsidP="0004172D">
      <w:pPr>
        <w:rPr>
          <w:rFonts w:ascii="Arial" w:hAnsi="Arial" w:cs="Arial"/>
          <w:lang w:val="en-NZ"/>
        </w:rPr>
      </w:pPr>
    </w:p>
    <w:p w:rsidR="003932D2" w:rsidRDefault="003932D2" w:rsidP="0004172D">
      <w:pPr>
        <w:rPr>
          <w:rFonts w:ascii="Arial" w:hAnsi="Arial" w:cs="Arial"/>
          <w:lang w:val="en-NZ"/>
        </w:rPr>
      </w:pPr>
    </w:p>
    <w:p w:rsidR="003932D2" w:rsidRDefault="003932D2" w:rsidP="0004172D">
      <w:pPr>
        <w:rPr>
          <w:rFonts w:ascii="Arial" w:hAnsi="Arial" w:cs="Arial"/>
          <w:lang w:val="en-NZ"/>
        </w:rPr>
      </w:pPr>
    </w:p>
    <w:p w:rsidR="003932D2" w:rsidRDefault="003932D2" w:rsidP="0004172D">
      <w:pPr>
        <w:rPr>
          <w:rFonts w:ascii="Arial" w:hAnsi="Arial" w:cs="Arial"/>
          <w:lang w:val="en-NZ"/>
        </w:rPr>
      </w:pPr>
    </w:p>
    <w:p w:rsidR="003932D2" w:rsidRDefault="003932D2" w:rsidP="0004172D">
      <w:pPr>
        <w:rPr>
          <w:rFonts w:ascii="Arial" w:hAnsi="Arial" w:cs="Arial"/>
          <w:lang w:val="en-NZ"/>
        </w:rPr>
      </w:pPr>
    </w:p>
    <w:p w:rsidR="003932D2" w:rsidRDefault="003932D2" w:rsidP="0004172D">
      <w:pPr>
        <w:rPr>
          <w:rFonts w:ascii="Arial" w:hAnsi="Arial" w:cs="Arial"/>
          <w:lang w:val="en-NZ"/>
        </w:rPr>
      </w:pPr>
    </w:p>
    <w:p w:rsidR="003932D2" w:rsidRDefault="003932D2" w:rsidP="0004172D">
      <w:pPr>
        <w:rPr>
          <w:rFonts w:ascii="Arial" w:hAnsi="Arial" w:cs="Arial"/>
          <w:lang w:val="en-NZ"/>
        </w:rPr>
      </w:pPr>
    </w:p>
    <w:p w:rsidR="003932D2" w:rsidRDefault="003932D2" w:rsidP="0004172D">
      <w:pPr>
        <w:rPr>
          <w:rFonts w:ascii="Arial" w:hAnsi="Arial" w:cs="Arial"/>
          <w:lang w:val="en-NZ"/>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111"/>
        <w:gridCol w:w="1985"/>
        <w:gridCol w:w="1842"/>
        <w:gridCol w:w="1560"/>
      </w:tblGrid>
      <w:tr w:rsidR="003932D2" w:rsidTr="002E6765">
        <w:tblPrEx>
          <w:tblCellMar>
            <w:top w:w="0" w:type="dxa"/>
            <w:bottom w:w="0" w:type="dxa"/>
          </w:tblCellMar>
        </w:tblPrEx>
        <w:tc>
          <w:tcPr>
            <w:tcW w:w="1134" w:type="dxa"/>
          </w:tcPr>
          <w:p w:rsidR="003932D2" w:rsidRDefault="003932D2" w:rsidP="001578C7">
            <w:pPr>
              <w:pStyle w:val="BodyTextIndent"/>
              <w:spacing w:before="120" w:after="120"/>
              <w:rPr>
                <w:rFonts w:ascii="Arial" w:hAnsi="Arial" w:cs="Arial"/>
                <w:b/>
                <w:sz w:val="20"/>
              </w:rPr>
            </w:pPr>
            <w:r>
              <w:rPr>
                <w:rFonts w:ascii="Arial" w:hAnsi="Arial" w:cs="Arial"/>
                <w:b/>
                <w:sz w:val="20"/>
              </w:rPr>
              <w:t>Question</w:t>
            </w:r>
          </w:p>
        </w:tc>
        <w:tc>
          <w:tcPr>
            <w:tcW w:w="4111" w:type="dxa"/>
          </w:tcPr>
          <w:p w:rsidR="003932D2" w:rsidRDefault="003932D2" w:rsidP="001578C7">
            <w:pPr>
              <w:pStyle w:val="BodyTextIndent"/>
              <w:spacing w:before="120" w:after="120"/>
              <w:jc w:val="center"/>
              <w:rPr>
                <w:rFonts w:ascii="Arial" w:hAnsi="Arial" w:cs="Arial"/>
                <w:b/>
                <w:sz w:val="20"/>
              </w:rPr>
            </w:pPr>
            <w:r>
              <w:rPr>
                <w:rFonts w:ascii="Arial" w:hAnsi="Arial" w:cs="Arial"/>
                <w:b/>
                <w:sz w:val="20"/>
              </w:rPr>
              <w:t>Evidence</w:t>
            </w:r>
          </w:p>
        </w:tc>
        <w:tc>
          <w:tcPr>
            <w:tcW w:w="1985" w:type="dxa"/>
          </w:tcPr>
          <w:p w:rsidR="003932D2" w:rsidRDefault="003932D2" w:rsidP="001578C7">
            <w:pPr>
              <w:pStyle w:val="BodyTextIndent"/>
              <w:spacing w:before="120" w:after="120"/>
              <w:jc w:val="center"/>
              <w:rPr>
                <w:rFonts w:ascii="Arial" w:hAnsi="Arial" w:cs="Arial"/>
                <w:b/>
                <w:sz w:val="20"/>
              </w:rPr>
            </w:pPr>
            <w:r>
              <w:rPr>
                <w:rFonts w:ascii="Arial" w:hAnsi="Arial" w:cs="Arial"/>
                <w:b/>
                <w:sz w:val="20"/>
              </w:rPr>
              <w:t>Achievement</w:t>
            </w:r>
          </w:p>
        </w:tc>
        <w:tc>
          <w:tcPr>
            <w:tcW w:w="1842" w:type="dxa"/>
            <w:tcBorders>
              <w:bottom w:val="single" w:sz="4" w:space="0" w:color="auto"/>
            </w:tcBorders>
          </w:tcPr>
          <w:p w:rsidR="003932D2" w:rsidRDefault="003932D2" w:rsidP="001578C7">
            <w:pPr>
              <w:pStyle w:val="BodyTextIndent"/>
              <w:spacing w:before="120" w:after="120"/>
              <w:jc w:val="center"/>
              <w:rPr>
                <w:rFonts w:ascii="Arial" w:hAnsi="Arial" w:cs="Arial"/>
                <w:b/>
                <w:sz w:val="20"/>
              </w:rPr>
            </w:pPr>
            <w:r>
              <w:rPr>
                <w:rFonts w:ascii="Arial" w:hAnsi="Arial" w:cs="Arial"/>
                <w:b/>
                <w:sz w:val="20"/>
              </w:rPr>
              <w:t>Merit</w:t>
            </w:r>
          </w:p>
        </w:tc>
        <w:tc>
          <w:tcPr>
            <w:tcW w:w="1560" w:type="dxa"/>
            <w:tcBorders>
              <w:bottom w:val="single" w:sz="4" w:space="0" w:color="auto"/>
            </w:tcBorders>
          </w:tcPr>
          <w:p w:rsidR="003932D2" w:rsidRDefault="003932D2" w:rsidP="001578C7">
            <w:pPr>
              <w:pStyle w:val="BodyTextIndent"/>
              <w:spacing w:before="120" w:after="120"/>
              <w:jc w:val="center"/>
              <w:rPr>
                <w:rFonts w:ascii="Arial" w:hAnsi="Arial" w:cs="Arial"/>
                <w:b/>
                <w:sz w:val="20"/>
              </w:rPr>
            </w:pPr>
            <w:r>
              <w:rPr>
                <w:rFonts w:ascii="Arial" w:hAnsi="Arial" w:cs="Arial"/>
                <w:b/>
                <w:sz w:val="20"/>
              </w:rPr>
              <w:t>Excellence</w:t>
            </w:r>
          </w:p>
        </w:tc>
      </w:tr>
      <w:tr w:rsidR="003932D2" w:rsidTr="002E6765">
        <w:tblPrEx>
          <w:tblCellMar>
            <w:top w:w="0" w:type="dxa"/>
            <w:bottom w:w="0" w:type="dxa"/>
          </w:tblCellMar>
        </w:tblPrEx>
        <w:tc>
          <w:tcPr>
            <w:tcW w:w="1134" w:type="dxa"/>
          </w:tcPr>
          <w:p w:rsidR="003932D2" w:rsidRDefault="003932D2" w:rsidP="001578C7">
            <w:pPr>
              <w:pStyle w:val="BodyTextIndent"/>
              <w:spacing w:before="60"/>
              <w:jc w:val="center"/>
              <w:rPr>
                <w:rFonts w:ascii="Arial" w:hAnsi="Arial" w:cs="Arial"/>
                <w:sz w:val="20"/>
              </w:rPr>
            </w:pPr>
            <w:r>
              <w:rPr>
                <w:rFonts w:ascii="Arial" w:hAnsi="Arial" w:cs="Arial"/>
                <w:sz w:val="20"/>
              </w:rPr>
              <w:t>Two</w:t>
            </w:r>
          </w:p>
          <w:p w:rsidR="003932D2" w:rsidRDefault="003932D2" w:rsidP="001578C7">
            <w:pPr>
              <w:pStyle w:val="BodyTextIndent"/>
              <w:spacing w:before="60"/>
              <w:jc w:val="center"/>
              <w:rPr>
                <w:rFonts w:ascii="Arial" w:hAnsi="Arial" w:cs="Arial"/>
                <w:sz w:val="20"/>
              </w:rPr>
            </w:pPr>
            <w:r>
              <w:rPr>
                <w:rFonts w:ascii="Arial" w:hAnsi="Arial" w:cs="Arial"/>
                <w:sz w:val="20"/>
              </w:rPr>
              <w:t>(a)</w:t>
            </w:r>
          </w:p>
        </w:tc>
        <w:tc>
          <w:tcPr>
            <w:tcW w:w="4111" w:type="dxa"/>
          </w:tcPr>
          <w:p w:rsidR="003932D2" w:rsidRPr="0069106D" w:rsidRDefault="003932D2" w:rsidP="001578C7">
            <w:pPr>
              <w:pStyle w:val="BodyTextIndent"/>
              <w:tabs>
                <w:tab w:val="clear" w:pos="7797"/>
                <w:tab w:val="left" w:pos="170"/>
              </w:tabs>
              <w:spacing w:before="60"/>
              <w:ind w:left="0" w:firstLine="0"/>
              <w:rPr>
                <w:rFonts w:ascii="Arial" w:hAnsi="Arial" w:cs="Arial"/>
                <w:bCs/>
                <w:color w:val="0000FF"/>
                <w:sz w:val="20"/>
              </w:rPr>
            </w:pPr>
            <w:r>
              <w:rPr>
                <w:rFonts w:ascii="Arial" w:hAnsi="Arial" w:cs="Arial"/>
                <w:bCs/>
                <w:sz w:val="20"/>
              </w:rPr>
              <w:t xml:space="preserve">Sound waves are longitudinal, light waves are transverse. Sound waves are mechanical / require </w:t>
            </w:r>
            <w:proofErr w:type="gramStart"/>
            <w:r>
              <w:rPr>
                <w:rFonts w:ascii="Arial" w:hAnsi="Arial" w:cs="Arial"/>
                <w:bCs/>
                <w:sz w:val="20"/>
              </w:rPr>
              <w:t>a medium, light waves</w:t>
            </w:r>
            <w:proofErr w:type="gramEnd"/>
            <w:r>
              <w:rPr>
                <w:rFonts w:ascii="Arial" w:hAnsi="Arial" w:cs="Arial"/>
                <w:bCs/>
                <w:sz w:val="20"/>
              </w:rPr>
              <w:t xml:space="preserve"> can travel in vacuum. Light waves are much faster than sound waves. Sound waves are the oscillation of matter, light waves are electromagnetic </w:t>
            </w:r>
            <w:proofErr w:type="spellStart"/>
            <w:r>
              <w:rPr>
                <w:rFonts w:ascii="Arial" w:hAnsi="Arial" w:cs="Arial"/>
                <w:bCs/>
                <w:sz w:val="20"/>
              </w:rPr>
              <w:t>waves.</w:t>
            </w:r>
            <w:r w:rsidRPr="00B5370C">
              <w:rPr>
                <w:rFonts w:ascii="Arial" w:hAnsi="Arial" w:cs="Arial"/>
                <w:bCs/>
                <w:sz w:val="20"/>
              </w:rPr>
              <w:t>Light</w:t>
            </w:r>
            <w:proofErr w:type="spellEnd"/>
            <w:r w:rsidRPr="00B5370C">
              <w:rPr>
                <w:rFonts w:ascii="Arial" w:hAnsi="Arial" w:cs="Arial"/>
                <w:bCs/>
                <w:sz w:val="20"/>
              </w:rPr>
              <w:t xml:space="preserve"> waves have a much higher frequency 10</w:t>
            </w:r>
            <w:r w:rsidRPr="00B5370C">
              <w:rPr>
                <w:rFonts w:ascii="Arial" w:hAnsi="Arial" w:cs="Arial"/>
                <w:bCs/>
                <w:sz w:val="20"/>
                <w:vertAlign w:val="superscript"/>
              </w:rPr>
              <w:t>14</w:t>
            </w:r>
            <w:r w:rsidRPr="00B5370C">
              <w:rPr>
                <w:rFonts w:ascii="Arial" w:hAnsi="Arial" w:cs="Arial"/>
                <w:bCs/>
                <w:sz w:val="20"/>
              </w:rPr>
              <w:t xml:space="preserve"> v 10</w:t>
            </w:r>
            <w:r w:rsidRPr="00B5370C">
              <w:rPr>
                <w:rFonts w:ascii="Arial" w:hAnsi="Arial" w:cs="Arial"/>
                <w:bCs/>
                <w:sz w:val="20"/>
                <w:vertAlign w:val="superscript"/>
              </w:rPr>
              <w:t>7</w:t>
            </w:r>
            <w:r>
              <w:rPr>
                <w:rFonts w:ascii="Arial" w:hAnsi="Arial" w:cs="Arial"/>
                <w:bCs/>
                <w:color w:val="0000FF"/>
                <w:sz w:val="20"/>
              </w:rPr>
              <w:t xml:space="preserve"> </w:t>
            </w:r>
          </w:p>
        </w:tc>
        <w:tc>
          <w:tcPr>
            <w:tcW w:w="1985" w:type="dxa"/>
          </w:tcPr>
          <w:p w:rsidR="003932D2" w:rsidRDefault="003932D2" w:rsidP="001578C7">
            <w:pPr>
              <w:pStyle w:val="BodyTextIndent"/>
              <w:tabs>
                <w:tab w:val="clear" w:pos="7797"/>
                <w:tab w:val="left" w:pos="170"/>
              </w:tabs>
              <w:spacing w:before="60"/>
              <w:ind w:left="170" w:hanging="170"/>
              <w:rPr>
                <w:rFonts w:ascii="Arial" w:hAnsi="Arial" w:cs="Arial"/>
                <w:sz w:val="20"/>
              </w:rPr>
            </w:pPr>
            <w:r>
              <w:rPr>
                <w:rFonts w:ascii="Arial" w:hAnsi="Arial"/>
                <w:sz w:val="20"/>
                <w:vertAlign w:val="superscript"/>
                <w:lang w:val="en-NZ"/>
              </w:rPr>
              <w:t>1</w:t>
            </w:r>
            <w:r w:rsidR="00780767">
              <w:rPr>
                <w:rFonts w:ascii="Arial" w:hAnsi="Arial"/>
                <w:sz w:val="20"/>
                <w:vertAlign w:val="superscript"/>
                <w:lang w:val="en-NZ"/>
              </w:rPr>
              <w:tab/>
            </w:r>
            <w:r>
              <w:rPr>
                <w:rFonts w:ascii="Arial" w:hAnsi="Arial"/>
                <w:sz w:val="20"/>
                <w:lang w:val="en-NZ"/>
              </w:rPr>
              <w:t>Two clear comparisons</w:t>
            </w:r>
          </w:p>
        </w:tc>
        <w:tc>
          <w:tcPr>
            <w:tcW w:w="1842" w:type="dxa"/>
            <w:shd w:val="clear" w:color="auto" w:fill="D9D9D9"/>
          </w:tcPr>
          <w:p w:rsidR="003932D2" w:rsidRDefault="003932D2" w:rsidP="001578C7">
            <w:pPr>
              <w:pStyle w:val="BodyTextIndent"/>
              <w:spacing w:before="60"/>
              <w:ind w:left="34" w:hanging="108"/>
              <w:rPr>
                <w:rFonts w:ascii="Arial" w:hAnsi="Arial"/>
                <w:sz w:val="20"/>
              </w:rPr>
            </w:pPr>
          </w:p>
        </w:tc>
        <w:tc>
          <w:tcPr>
            <w:tcW w:w="1560" w:type="dxa"/>
            <w:shd w:val="clear" w:color="auto" w:fill="D9D9D9"/>
          </w:tcPr>
          <w:p w:rsidR="003932D2" w:rsidRDefault="003932D2" w:rsidP="001578C7">
            <w:pPr>
              <w:pStyle w:val="BodyTextIndent"/>
              <w:spacing w:before="60"/>
              <w:ind w:left="34" w:hanging="108"/>
              <w:rPr>
                <w:rFonts w:ascii="Arial" w:hAnsi="Arial" w:cs="Arial"/>
                <w:sz w:val="20"/>
              </w:rPr>
            </w:pPr>
          </w:p>
        </w:tc>
      </w:tr>
      <w:tr w:rsidR="003932D2" w:rsidTr="002E6765">
        <w:tblPrEx>
          <w:tblCellMar>
            <w:top w:w="0" w:type="dxa"/>
            <w:bottom w:w="0" w:type="dxa"/>
          </w:tblCellMar>
        </w:tblPrEx>
        <w:tc>
          <w:tcPr>
            <w:tcW w:w="1134" w:type="dxa"/>
          </w:tcPr>
          <w:p w:rsidR="003932D2" w:rsidRDefault="003932D2" w:rsidP="001578C7">
            <w:pPr>
              <w:pStyle w:val="BodyTextIndent"/>
              <w:spacing w:before="60"/>
              <w:jc w:val="center"/>
              <w:rPr>
                <w:rFonts w:ascii="Arial" w:hAnsi="Arial" w:cs="Arial"/>
                <w:sz w:val="20"/>
              </w:rPr>
            </w:pPr>
            <w:r>
              <w:rPr>
                <w:rFonts w:ascii="Arial" w:hAnsi="Arial" w:cs="Arial"/>
                <w:sz w:val="20"/>
              </w:rPr>
              <w:t>(b)</w:t>
            </w:r>
          </w:p>
        </w:tc>
        <w:tc>
          <w:tcPr>
            <w:tcW w:w="4111" w:type="dxa"/>
          </w:tcPr>
          <w:p w:rsidR="001A2B96" w:rsidRDefault="001A2B96" w:rsidP="001578C7">
            <w:pPr>
              <w:pStyle w:val="BodyTextIndent"/>
              <w:tabs>
                <w:tab w:val="clear" w:pos="7797"/>
                <w:tab w:val="left" w:pos="170"/>
              </w:tabs>
              <w:spacing w:before="60"/>
              <w:ind w:left="0" w:firstLine="0"/>
              <w:rPr>
                <w:rFonts w:ascii="Arial" w:hAnsi="Arial" w:cs="Arial"/>
                <w:sz w:val="20"/>
              </w:rPr>
            </w:pPr>
            <w:r w:rsidRPr="001A2B96">
              <w:rPr>
                <w:rFonts w:ascii="Arial" w:hAnsi="Arial" w:cs="Arial"/>
                <w:position w:val="-24"/>
                <w:sz w:val="20"/>
              </w:rPr>
              <w:object w:dxaOrig="1700" w:dyaOrig="580">
                <v:shape id="_x0000_i1030" type="#_x0000_t75" style="width:84.75pt;height:29.25pt" o:ole="">
                  <v:imagedata r:id="rId19" o:title=""/>
                </v:shape>
                <o:OLEObject Type="Embed" ProgID="Equation.3" ShapeID="_x0000_i1030" DrawAspect="Content" ObjectID="_1363584222" r:id="rId20"/>
              </w:object>
            </w:r>
          </w:p>
          <w:p w:rsidR="001A2B96" w:rsidRPr="00EF386B" w:rsidRDefault="001A2B96" w:rsidP="001A2B96">
            <w:pPr>
              <w:pStyle w:val="BodyTextIndent"/>
              <w:tabs>
                <w:tab w:val="clear" w:pos="7797"/>
                <w:tab w:val="left" w:pos="170"/>
              </w:tabs>
              <w:spacing w:before="60" w:line="360" w:lineRule="auto"/>
              <w:ind w:left="0" w:firstLine="0"/>
              <w:rPr>
                <w:rFonts w:ascii="Arial" w:hAnsi="Arial" w:cs="Arial"/>
                <w:bCs/>
                <w:sz w:val="20"/>
              </w:rPr>
            </w:pPr>
            <w:r w:rsidRPr="001A2B96">
              <w:rPr>
                <w:rFonts w:ascii="Arial" w:hAnsi="Arial" w:cs="Arial"/>
                <w:position w:val="-6"/>
                <w:sz w:val="20"/>
              </w:rPr>
              <w:object w:dxaOrig="1020" w:dyaOrig="300">
                <v:shape id="_x0000_i1031" type="#_x0000_t75" style="width:51pt;height:15pt" o:ole="">
                  <v:imagedata r:id="rId21" o:title=""/>
                </v:shape>
                <o:OLEObject Type="Embed" ProgID="Equation.3" ShapeID="_x0000_i1031" DrawAspect="Content" ObjectID="_1363584223" r:id="rId22"/>
              </w:object>
            </w:r>
          </w:p>
        </w:tc>
        <w:tc>
          <w:tcPr>
            <w:tcW w:w="1985" w:type="dxa"/>
          </w:tcPr>
          <w:p w:rsidR="003932D2" w:rsidRDefault="003932D2" w:rsidP="001578C7">
            <w:pPr>
              <w:pStyle w:val="BodyTextIndent"/>
              <w:tabs>
                <w:tab w:val="clear" w:pos="7797"/>
                <w:tab w:val="left" w:pos="170"/>
              </w:tabs>
              <w:spacing w:before="60"/>
              <w:ind w:left="170" w:hanging="170"/>
              <w:rPr>
                <w:rFonts w:ascii="Arial" w:hAnsi="Arial"/>
                <w:sz w:val="20"/>
                <w:vertAlign w:val="superscript"/>
                <w:lang w:val="en-NZ"/>
              </w:rPr>
            </w:pPr>
            <w:r>
              <w:rPr>
                <w:rFonts w:ascii="Arial" w:hAnsi="Arial"/>
                <w:sz w:val="20"/>
                <w:vertAlign w:val="superscript"/>
                <w:lang w:val="en-NZ"/>
              </w:rPr>
              <w:t>2</w:t>
            </w:r>
            <w:r w:rsidR="00780767">
              <w:rPr>
                <w:rFonts w:ascii="Arial" w:hAnsi="Arial"/>
                <w:sz w:val="20"/>
                <w:vertAlign w:val="superscript"/>
                <w:lang w:val="en-NZ"/>
              </w:rPr>
              <w:tab/>
            </w:r>
            <w:r w:rsidRPr="001E3E81">
              <w:rPr>
                <w:rFonts w:ascii="Arial" w:hAnsi="Arial"/>
                <w:sz w:val="20"/>
                <w:lang w:val="en-NZ"/>
              </w:rPr>
              <w:t>Correct answer</w:t>
            </w:r>
          </w:p>
        </w:tc>
        <w:tc>
          <w:tcPr>
            <w:tcW w:w="1842" w:type="dxa"/>
            <w:shd w:val="clear" w:color="auto" w:fill="D9D9D9"/>
          </w:tcPr>
          <w:p w:rsidR="003932D2" w:rsidRDefault="003932D2" w:rsidP="001578C7">
            <w:pPr>
              <w:pStyle w:val="BodyTextIndent"/>
              <w:spacing w:before="60"/>
              <w:ind w:left="34" w:hanging="108"/>
              <w:rPr>
                <w:rFonts w:ascii="Arial" w:hAnsi="Arial"/>
                <w:sz w:val="20"/>
              </w:rPr>
            </w:pPr>
          </w:p>
        </w:tc>
        <w:tc>
          <w:tcPr>
            <w:tcW w:w="1560" w:type="dxa"/>
            <w:shd w:val="clear" w:color="auto" w:fill="D9D9D9"/>
          </w:tcPr>
          <w:p w:rsidR="003932D2" w:rsidRDefault="003932D2" w:rsidP="001578C7">
            <w:pPr>
              <w:pStyle w:val="BodyTextIndent"/>
              <w:spacing w:before="60"/>
              <w:ind w:left="34" w:hanging="108"/>
              <w:rPr>
                <w:rFonts w:ascii="Arial" w:hAnsi="Arial" w:cs="Arial"/>
                <w:sz w:val="20"/>
              </w:rPr>
            </w:pPr>
          </w:p>
        </w:tc>
      </w:tr>
      <w:tr w:rsidR="003932D2" w:rsidTr="002E6765">
        <w:tblPrEx>
          <w:tblCellMar>
            <w:top w:w="0" w:type="dxa"/>
            <w:bottom w:w="0" w:type="dxa"/>
          </w:tblCellMar>
        </w:tblPrEx>
        <w:tc>
          <w:tcPr>
            <w:tcW w:w="1134" w:type="dxa"/>
          </w:tcPr>
          <w:p w:rsidR="003932D2" w:rsidRDefault="003932D2" w:rsidP="001578C7">
            <w:pPr>
              <w:pStyle w:val="BodyTextIndent"/>
              <w:spacing w:before="60"/>
              <w:jc w:val="center"/>
              <w:rPr>
                <w:rFonts w:ascii="Arial" w:hAnsi="Arial" w:cs="Arial"/>
                <w:sz w:val="20"/>
              </w:rPr>
            </w:pPr>
          </w:p>
        </w:tc>
        <w:tc>
          <w:tcPr>
            <w:tcW w:w="4111" w:type="dxa"/>
          </w:tcPr>
          <w:p w:rsidR="003932D2" w:rsidRPr="00EF386B" w:rsidRDefault="003932D2" w:rsidP="001578C7">
            <w:pPr>
              <w:pStyle w:val="BodyTextIndent"/>
              <w:tabs>
                <w:tab w:val="clear" w:pos="7797"/>
                <w:tab w:val="left" w:pos="170"/>
              </w:tabs>
              <w:spacing w:before="60"/>
              <w:ind w:left="0" w:firstLine="0"/>
              <w:rPr>
                <w:rFonts w:ascii="Arial" w:hAnsi="Arial" w:cs="Arial"/>
                <w:bCs/>
                <w:sz w:val="20"/>
              </w:rPr>
            </w:pPr>
            <w:r>
              <w:rPr>
                <w:rFonts w:ascii="Arial" w:hAnsi="Arial" w:cs="Arial"/>
                <w:bCs/>
                <w:sz w:val="20"/>
              </w:rPr>
              <w:t>Hz or s</w:t>
            </w:r>
            <w:r w:rsidRPr="001E3E81">
              <w:rPr>
                <w:rFonts w:ascii="Arial" w:hAnsi="Arial" w:cs="Arial"/>
                <w:bCs/>
                <w:sz w:val="20"/>
                <w:vertAlign w:val="superscript"/>
              </w:rPr>
              <w:t>-1</w:t>
            </w:r>
          </w:p>
        </w:tc>
        <w:tc>
          <w:tcPr>
            <w:tcW w:w="1985" w:type="dxa"/>
          </w:tcPr>
          <w:p w:rsidR="003932D2" w:rsidRDefault="003932D2" w:rsidP="001578C7">
            <w:pPr>
              <w:pStyle w:val="BodyTextIndent"/>
              <w:tabs>
                <w:tab w:val="clear" w:pos="7797"/>
                <w:tab w:val="left" w:pos="170"/>
              </w:tabs>
              <w:spacing w:before="60"/>
              <w:ind w:left="170" w:hanging="170"/>
              <w:rPr>
                <w:rFonts w:ascii="Arial" w:hAnsi="Arial"/>
                <w:sz w:val="20"/>
                <w:vertAlign w:val="superscript"/>
                <w:lang w:val="en-NZ"/>
              </w:rPr>
            </w:pPr>
            <w:r>
              <w:rPr>
                <w:rFonts w:ascii="Arial" w:hAnsi="Arial"/>
                <w:sz w:val="20"/>
                <w:vertAlign w:val="superscript"/>
                <w:lang w:val="en-NZ"/>
              </w:rPr>
              <w:t>1</w:t>
            </w:r>
            <w:r w:rsidR="00780767">
              <w:rPr>
                <w:rFonts w:ascii="Arial" w:hAnsi="Arial"/>
                <w:sz w:val="20"/>
                <w:vertAlign w:val="superscript"/>
                <w:lang w:val="en-NZ"/>
              </w:rPr>
              <w:tab/>
            </w:r>
            <w:r w:rsidRPr="001E3E81">
              <w:rPr>
                <w:rFonts w:ascii="Arial" w:hAnsi="Arial"/>
                <w:sz w:val="20"/>
                <w:lang w:val="en-NZ"/>
              </w:rPr>
              <w:t>Correct unit</w:t>
            </w:r>
          </w:p>
        </w:tc>
        <w:tc>
          <w:tcPr>
            <w:tcW w:w="1842" w:type="dxa"/>
            <w:tcBorders>
              <w:bottom w:val="single" w:sz="4" w:space="0" w:color="auto"/>
            </w:tcBorders>
            <w:shd w:val="clear" w:color="auto" w:fill="D9D9D9"/>
          </w:tcPr>
          <w:p w:rsidR="003932D2" w:rsidRDefault="003932D2" w:rsidP="001578C7">
            <w:pPr>
              <w:pStyle w:val="BodyTextIndent"/>
              <w:spacing w:before="60"/>
              <w:ind w:left="34" w:hanging="108"/>
              <w:rPr>
                <w:rFonts w:ascii="Arial" w:hAnsi="Arial"/>
                <w:sz w:val="20"/>
              </w:rPr>
            </w:pPr>
          </w:p>
        </w:tc>
        <w:tc>
          <w:tcPr>
            <w:tcW w:w="1560" w:type="dxa"/>
            <w:tcBorders>
              <w:bottom w:val="single" w:sz="4" w:space="0" w:color="auto"/>
            </w:tcBorders>
            <w:shd w:val="clear" w:color="auto" w:fill="D9D9D9"/>
          </w:tcPr>
          <w:p w:rsidR="003932D2" w:rsidRDefault="003932D2" w:rsidP="001578C7">
            <w:pPr>
              <w:pStyle w:val="BodyTextIndent"/>
              <w:spacing w:before="60"/>
              <w:ind w:left="34" w:hanging="108"/>
              <w:rPr>
                <w:rFonts w:ascii="Arial" w:hAnsi="Arial" w:cs="Arial"/>
                <w:sz w:val="20"/>
              </w:rPr>
            </w:pPr>
          </w:p>
        </w:tc>
      </w:tr>
      <w:tr w:rsidR="003932D2" w:rsidTr="001578C7">
        <w:tblPrEx>
          <w:tblCellMar>
            <w:top w:w="0" w:type="dxa"/>
            <w:bottom w:w="0" w:type="dxa"/>
          </w:tblCellMar>
        </w:tblPrEx>
        <w:tc>
          <w:tcPr>
            <w:tcW w:w="1134" w:type="dxa"/>
          </w:tcPr>
          <w:p w:rsidR="002E6765" w:rsidRDefault="003932D2" w:rsidP="001578C7">
            <w:pPr>
              <w:pStyle w:val="BodyTextIndent"/>
              <w:spacing w:before="60"/>
              <w:jc w:val="center"/>
              <w:rPr>
                <w:rFonts w:ascii="Arial" w:hAnsi="Arial" w:cs="Arial"/>
                <w:sz w:val="20"/>
              </w:rPr>
            </w:pPr>
            <w:r>
              <w:rPr>
                <w:rFonts w:ascii="Arial" w:hAnsi="Arial" w:cs="Arial"/>
                <w:sz w:val="20"/>
              </w:rPr>
              <w:t>(c</w:t>
            </w:r>
            <w:r w:rsidR="002E6765">
              <w:rPr>
                <w:rFonts w:ascii="Arial" w:hAnsi="Arial" w:cs="Arial"/>
                <w:sz w:val="20"/>
              </w:rPr>
              <w:t>)</w:t>
            </w:r>
          </w:p>
          <w:p w:rsidR="003932D2" w:rsidRDefault="003932D2" w:rsidP="001578C7">
            <w:pPr>
              <w:pStyle w:val="BodyTextIndent"/>
              <w:spacing w:before="60"/>
              <w:jc w:val="center"/>
              <w:rPr>
                <w:rFonts w:ascii="Arial" w:hAnsi="Arial" w:cs="Arial"/>
                <w:sz w:val="20"/>
              </w:rPr>
            </w:pPr>
            <w:r>
              <w:rPr>
                <w:rFonts w:ascii="Arial" w:hAnsi="Arial" w:cs="Arial"/>
                <w:sz w:val="20"/>
              </w:rPr>
              <w:t>(</w:t>
            </w:r>
            <w:proofErr w:type="spellStart"/>
            <w:r>
              <w:rPr>
                <w:rFonts w:ascii="Arial" w:hAnsi="Arial" w:cs="Arial"/>
                <w:sz w:val="20"/>
              </w:rPr>
              <w:t>i</w:t>
            </w:r>
            <w:proofErr w:type="spellEnd"/>
            <w:r>
              <w:rPr>
                <w:rFonts w:ascii="Arial" w:hAnsi="Arial" w:cs="Arial"/>
                <w:sz w:val="20"/>
              </w:rPr>
              <w:t xml:space="preserve">) </w:t>
            </w:r>
          </w:p>
          <w:p w:rsidR="003932D2" w:rsidRDefault="003932D2" w:rsidP="001578C7">
            <w:pPr>
              <w:pStyle w:val="BodyTextIndent"/>
              <w:spacing w:before="60"/>
              <w:jc w:val="center"/>
              <w:rPr>
                <w:rFonts w:ascii="Arial" w:hAnsi="Arial" w:cs="Arial"/>
                <w:sz w:val="20"/>
              </w:rPr>
            </w:pPr>
            <w:r>
              <w:rPr>
                <w:rFonts w:ascii="Arial" w:hAnsi="Arial" w:cs="Arial"/>
                <w:sz w:val="20"/>
              </w:rPr>
              <w:t>and</w:t>
            </w:r>
          </w:p>
          <w:p w:rsidR="003932D2" w:rsidRDefault="003932D2" w:rsidP="001578C7">
            <w:pPr>
              <w:pStyle w:val="BodyTextIndent"/>
              <w:spacing w:before="60"/>
              <w:jc w:val="center"/>
              <w:rPr>
                <w:rFonts w:ascii="Arial" w:hAnsi="Arial" w:cs="Arial"/>
                <w:sz w:val="20"/>
              </w:rPr>
            </w:pPr>
            <w:r>
              <w:rPr>
                <w:rFonts w:ascii="Arial" w:hAnsi="Arial" w:cs="Arial"/>
                <w:sz w:val="20"/>
              </w:rPr>
              <w:t>(ii)</w:t>
            </w:r>
          </w:p>
          <w:p w:rsidR="003932D2" w:rsidRDefault="003932D2" w:rsidP="001578C7">
            <w:pPr>
              <w:pStyle w:val="BodyTextIndent"/>
              <w:spacing w:before="60"/>
              <w:jc w:val="center"/>
              <w:rPr>
                <w:rFonts w:ascii="Arial" w:hAnsi="Arial" w:cs="Arial"/>
                <w:sz w:val="20"/>
              </w:rPr>
            </w:pPr>
          </w:p>
        </w:tc>
        <w:tc>
          <w:tcPr>
            <w:tcW w:w="4111" w:type="dxa"/>
          </w:tcPr>
          <w:p w:rsidR="003932D2" w:rsidRDefault="003932D2" w:rsidP="001578C7">
            <w:pPr>
              <w:pStyle w:val="BodyTextIndent"/>
              <w:tabs>
                <w:tab w:val="clear" w:pos="7797"/>
                <w:tab w:val="left" w:pos="170"/>
              </w:tabs>
              <w:spacing w:before="60"/>
              <w:ind w:left="0" w:firstLine="0"/>
              <w:rPr>
                <w:rFonts w:ascii="Arial" w:hAnsi="Arial" w:cs="Arial"/>
                <w:bCs/>
                <w:sz w:val="20"/>
              </w:rPr>
            </w:pPr>
            <w:r>
              <w:rPr>
                <w:rFonts w:ascii="Arial" w:hAnsi="Arial" w:cs="Arial"/>
                <w:bCs/>
                <w:sz w:val="20"/>
              </w:rPr>
              <w:t>See above diagram</w:t>
            </w:r>
          </w:p>
          <w:p w:rsidR="003932D2" w:rsidRDefault="003932D2" w:rsidP="001578C7">
            <w:pPr>
              <w:pStyle w:val="BodyTextIndent"/>
              <w:tabs>
                <w:tab w:val="clear" w:pos="7797"/>
                <w:tab w:val="left" w:pos="170"/>
              </w:tabs>
              <w:spacing w:before="60"/>
              <w:ind w:left="0" w:firstLine="0"/>
              <w:rPr>
                <w:rFonts w:ascii="Arial" w:hAnsi="Arial" w:cs="Arial"/>
                <w:bCs/>
                <w:sz w:val="20"/>
              </w:rPr>
            </w:pPr>
          </w:p>
          <w:p w:rsidR="003932D2" w:rsidRPr="00EF386B" w:rsidRDefault="003932D2" w:rsidP="001578C7">
            <w:pPr>
              <w:pStyle w:val="BodyTextIndent"/>
              <w:tabs>
                <w:tab w:val="clear" w:pos="7797"/>
                <w:tab w:val="left" w:pos="170"/>
              </w:tabs>
              <w:spacing w:before="60"/>
              <w:ind w:left="0" w:firstLine="0"/>
              <w:rPr>
                <w:rFonts w:ascii="Arial" w:hAnsi="Arial" w:cs="Arial"/>
                <w:bCs/>
                <w:sz w:val="20"/>
              </w:rPr>
            </w:pPr>
            <w:r w:rsidRPr="00B11FD0">
              <w:rPr>
                <w:rFonts w:ascii="Arial" w:hAnsi="Arial" w:cs="Arial"/>
                <w:sz w:val="20"/>
              </w:rPr>
              <w:t>The right-hand end of the waves speed up before the left-hand end. This causes the waves to travel in a direction away from the normal.</w:t>
            </w:r>
          </w:p>
        </w:tc>
        <w:tc>
          <w:tcPr>
            <w:tcW w:w="1985" w:type="dxa"/>
          </w:tcPr>
          <w:p w:rsidR="003932D2" w:rsidRDefault="003932D2" w:rsidP="001578C7">
            <w:pPr>
              <w:pStyle w:val="BodyTextIndent"/>
              <w:tabs>
                <w:tab w:val="clear" w:pos="7797"/>
                <w:tab w:val="left" w:pos="170"/>
              </w:tabs>
              <w:spacing w:before="60"/>
              <w:ind w:left="170" w:hanging="170"/>
              <w:rPr>
                <w:rFonts w:ascii="Arial" w:hAnsi="Arial"/>
                <w:sz w:val="20"/>
                <w:lang w:val="en-NZ"/>
              </w:rPr>
            </w:pPr>
            <w:r>
              <w:rPr>
                <w:rFonts w:ascii="Arial" w:hAnsi="Arial"/>
                <w:sz w:val="20"/>
                <w:vertAlign w:val="superscript"/>
                <w:lang w:val="en-NZ"/>
              </w:rPr>
              <w:t xml:space="preserve">1 </w:t>
            </w:r>
            <w:r w:rsidR="002E6765">
              <w:rPr>
                <w:rFonts w:ascii="Arial" w:hAnsi="Arial"/>
                <w:sz w:val="20"/>
                <w:vertAlign w:val="superscript"/>
                <w:lang w:val="en-NZ"/>
              </w:rPr>
              <w:t xml:space="preserve"> </w:t>
            </w:r>
            <w:r>
              <w:rPr>
                <w:rFonts w:ascii="Arial" w:hAnsi="Arial"/>
                <w:sz w:val="20"/>
                <w:lang w:val="en-NZ"/>
              </w:rPr>
              <w:t xml:space="preserve">Correct ray direction or correct wavefronts </w:t>
            </w:r>
          </w:p>
          <w:p w:rsidR="003932D2" w:rsidRDefault="003932D2" w:rsidP="001578C7">
            <w:pPr>
              <w:pStyle w:val="BodyTextIndent"/>
              <w:tabs>
                <w:tab w:val="clear" w:pos="7797"/>
                <w:tab w:val="left" w:pos="170"/>
              </w:tabs>
              <w:spacing w:before="60"/>
              <w:ind w:left="170" w:hanging="170"/>
              <w:rPr>
                <w:rFonts w:ascii="Arial" w:hAnsi="Arial"/>
                <w:sz w:val="20"/>
                <w:vertAlign w:val="superscript"/>
                <w:lang w:val="en-NZ"/>
              </w:rPr>
            </w:pPr>
            <w:r>
              <w:rPr>
                <w:rFonts w:ascii="Arial" w:hAnsi="Arial"/>
                <w:sz w:val="20"/>
                <w:lang w:val="en-NZ"/>
              </w:rPr>
              <w:t>OR Complete diagram with refraction towards the normal</w:t>
            </w:r>
          </w:p>
        </w:tc>
        <w:tc>
          <w:tcPr>
            <w:tcW w:w="1842" w:type="dxa"/>
            <w:shd w:val="clear" w:color="auto" w:fill="auto"/>
          </w:tcPr>
          <w:p w:rsidR="003932D2" w:rsidRPr="00362084" w:rsidRDefault="003932D2" w:rsidP="00780767">
            <w:pPr>
              <w:pStyle w:val="BodyTextIndent"/>
              <w:tabs>
                <w:tab w:val="clear" w:pos="7797"/>
                <w:tab w:val="left" w:pos="170"/>
              </w:tabs>
              <w:spacing w:before="60"/>
              <w:ind w:left="170" w:hanging="170"/>
              <w:rPr>
                <w:rFonts w:ascii="Arial" w:hAnsi="Arial"/>
                <w:sz w:val="20"/>
                <w:lang w:val="en-NZ"/>
              </w:rPr>
            </w:pPr>
            <w:r w:rsidRPr="00362084">
              <w:rPr>
                <w:rFonts w:ascii="Arial" w:hAnsi="Arial"/>
                <w:sz w:val="20"/>
                <w:vertAlign w:val="superscript"/>
                <w:lang w:val="en-NZ"/>
              </w:rPr>
              <w:t>1</w:t>
            </w:r>
            <w:r w:rsidR="00780767">
              <w:rPr>
                <w:rFonts w:ascii="Arial" w:hAnsi="Arial"/>
                <w:sz w:val="20"/>
                <w:lang w:val="en-NZ"/>
              </w:rPr>
              <w:tab/>
            </w:r>
            <w:r>
              <w:rPr>
                <w:rFonts w:ascii="Arial" w:hAnsi="Arial"/>
                <w:sz w:val="20"/>
                <w:lang w:val="en-NZ"/>
              </w:rPr>
              <w:t>Complete diagram with wavefronts matching across the boundary. Wavefronts at right angles to the direction of wave travel.</w:t>
            </w:r>
          </w:p>
        </w:tc>
        <w:tc>
          <w:tcPr>
            <w:tcW w:w="1560" w:type="dxa"/>
            <w:shd w:val="clear" w:color="auto" w:fill="auto"/>
          </w:tcPr>
          <w:p w:rsidR="003932D2" w:rsidRPr="00B11FD0" w:rsidRDefault="003932D2" w:rsidP="00780767">
            <w:pPr>
              <w:pStyle w:val="BodyTextIndent"/>
              <w:tabs>
                <w:tab w:val="clear" w:pos="7797"/>
                <w:tab w:val="left" w:pos="170"/>
              </w:tabs>
              <w:spacing w:before="60"/>
              <w:ind w:left="170" w:hanging="170"/>
              <w:rPr>
                <w:rFonts w:ascii="Arial" w:hAnsi="Arial" w:cs="Arial"/>
                <w:sz w:val="20"/>
              </w:rPr>
            </w:pPr>
            <w:r w:rsidRPr="00B11FD0">
              <w:rPr>
                <w:rFonts w:ascii="Arial" w:hAnsi="Arial" w:cs="Arial"/>
                <w:sz w:val="20"/>
                <w:vertAlign w:val="superscript"/>
              </w:rPr>
              <w:t>1</w:t>
            </w:r>
            <w:r w:rsidR="00780767">
              <w:rPr>
                <w:rFonts w:ascii="Arial" w:hAnsi="Arial" w:cs="Arial"/>
                <w:sz w:val="20"/>
                <w:vertAlign w:val="superscript"/>
              </w:rPr>
              <w:tab/>
            </w:r>
            <w:r>
              <w:rPr>
                <w:rFonts w:ascii="Arial" w:hAnsi="Arial" w:cs="Arial"/>
                <w:sz w:val="20"/>
              </w:rPr>
              <w:t>Complete diagram with explanation.</w:t>
            </w:r>
          </w:p>
        </w:tc>
      </w:tr>
    </w:tbl>
    <w:p w:rsidR="003932D2" w:rsidRDefault="003932D2" w:rsidP="003932D2"/>
    <w:p w:rsidR="003932D2" w:rsidRDefault="003932D2" w:rsidP="0004172D">
      <w:pPr>
        <w:rPr>
          <w:rFonts w:ascii="Arial" w:hAnsi="Arial" w:cs="Arial"/>
          <w:lang w:val="en-NZ"/>
        </w:rPr>
      </w:pPr>
    </w:p>
    <w:p w:rsidR="002E6765" w:rsidRDefault="002E6765" w:rsidP="0004172D">
      <w:pPr>
        <w:rPr>
          <w:rFonts w:ascii="Arial" w:hAnsi="Arial" w:cs="Arial"/>
          <w:lang w:val="en-NZ"/>
        </w:rPr>
      </w:pPr>
    </w:p>
    <w:p w:rsidR="002E6765" w:rsidRDefault="002E6765" w:rsidP="0004172D">
      <w:pPr>
        <w:rPr>
          <w:rFonts w:ascii="Arial" w:hAnsi="Arial" w:cs="Arial"/>
          <w:lang w:val="en-NZ"/>
        </w:rPr>
      </w:pPr>
    </w:p>
    <w:p w:rsidR="002E6765" w:rsidRDefault="002E6765" w:rsidP="0004172D">
      <w:pPr>
        <w:rPr>
          <w:rFonts w:ascii="Arial" w:hAnsi="Arial" w:cs="Arial"/>
          <w:lang w:val="en-NZ"/>
        </w:rPr>
      </w:pPr>
    </w:p>
    <w:p w:rsidR="002E6765" w:rsidRDefault="002E6765" w:rsidP="0004172D">
      <w:pPr>
        <w:rPr>
          <w:rFonts w:ascii="Arial" w:hAnsi="Arial" w:cs="Arial"/>
          <w:lang w:val="en-NZ"/>
        </w:rPr>
      </w:pPr>
    </w:p>
    <w:p w:rsidR="002E6765" w:rsidRDefault="002E6765" w:rsidP="0004172D">
      <w:pPr>
        <w:rPr>
          <w:rFonts w:ascii="Arial" w:hAnsi="Arial" w:cs="Arial"/>
          <w:lang w:val="en-NZ"/>
        </w:rPr>
      </w:pPr>
    </w:p>
    <w:p w:rsidR="002E6765" w:rsidRDefault="002E6765" w:rsidP="0004172D">
      <w:pPr>
        <w:rPr>
          <w:rFonts w:ascii="Arial" w:hAnsi="Arial" w:cs="Arial"/>
          <w:lang w:val="en-NZ"/>
        </w:rPr>
      </w:pPr>
    </w:p>
    <w:p w:rsidR="002E6765" w:rsidRDefault="002E6765" w:rsidP="0004172D">
      <w:pPr>
        <w:rPr>
          <w:rFonts w:ascii="Arial" w:hAnsi="Arial" w:cs="Arial"/>
          <w:lang w:val="en-NZ"/>
        </w:rPr>
      </w:pPr>
    </w:p>
    <w:p w:rsidR="002E6765" w:rsidRDefault="002E6765" w:rsidP="0004172D">
      <w:pPr>
        <w:rPr>
          <w:rFonts w:ascii="Arial" w:hAnsi="Arial" w:cs="Arial"/>
          <w:lang w:val="en-NZ"/>
        </w:rPr>
      </w:pPr>
    </w:p>
    <w:p w:rsidR="002E6765" w:rsidRDefault="002E6765" w:rsidP="0004172D">
      <w:pPr>
        <w:rPr>
          <w:rFonts w:ascii="Arial" w:hAnsi="Arial" w:cs="Arial"/>
          <w:lang w:val="en-NZ"/>
        </w:rPr>
      </w:pPr>
    </w:p>
    <w:p w:rsidR="002E6765" w:rsidRDefault="0092203B" w:rsidP="0004172D">
      <w:pPr>
        <w:rPr>
          <w:rFonts w:ascii="Arial" w:hAnsi="Arial" w:cs="Arial"/>
          <w:sz w:val="20"/>
        </w:rPr>
      </w:pPr>
      <w:r>
        <w:rPr>
          <w:rFonts w:ascii="Arial" w:hAnsi="Arial" w:cs="Arial"/>
          <w:noProof/>
          <w:lang w:val="en-US"/>
        </w:rPr>
        <w:pict>
          <v:group id="_x0000_s1291" style="position:absolute;margin-left:94.2pt;margin-top:6.25pt;width:302.3pt;height:138.55pt;z-index:251659264" coordorigin="3201,13213" coordsize="6046,2771">
            <v:group id="_x0000_s1292" style="position:absolute;left:3201;top:13213;width:6046;height:2771" coordorigin="2116,6924" coordsize="8050,4316">
              <v:group id="_x0000_s1293" style="position:absolute;left:2116;top:7586;width:8050;height:3654" coordorigin="2116,7586" coordsize="8050,3654">
                <v:rect id="_x0000_s1294" style="position:absolute;left:2116;top:8496;width:7191;height:1364" fillcolor="silver" stroked="f">
                  <v:fill r:id="rId23" o:title="20%" type="pattern"/>
                </v:rect>
                <v:line id="_x0000_s1295" style="position:absolute" from="2119,8496" to="9310,8496"/>
                <v:line id="_x0000_s1296" style="position:absolute" from="2119,9860" to="9310,9860"/>
                <v:rect id="_x0000_s1297" style="position:absolute;left:2116;top:9875;width:7191;height:1365" fillcolor="silver" stroked="f">
                  <v:fill r:id="rId24" o:title="75%" type="pattern"/>
                </v:rect>
                <v:shape id="_x0000_s1298" type="#_x0000_t202" style="position:absolute;left:8454;top:7586;width:1712;height:682" filled="f" stroked="f">
                  <v:textbox style="mso-next-textbox:#_x0000_s1298">
                    <w:txbxContent>
                      <w:p w:rsidR="0092203B" w:rsidRPr="001A6501" w:rsidRDefault="0092203B" w:rsidP="0092203B">
                        <w:pPr>
                          <w:rPr>
                            <w:rFonts w:ascii="Arial" w:hAnsi="Arial" w:cs="Arial"/>
                            <w:sz w:val="18"/>
                            <w:szCs w:val="18"/>
                            <w:lang w:val="en-US"/>
                          </w:rPr>
                        </w:pPr>
                        <w:r w:rsidRPr="001A6501">
                          <w:rPr>
                            <w:rFonts w:ascii="Arial" w:hAnsi="Arial" w:cs="Arial"/>
                            <w:sz w:val="18"/>
                            <w:szCs w:val="18"/>
                            <w:lang w:val="en-US"/>
                          </w:rPr>
                          <w:t>Air</w:t>
                        </w:r>
                      </w:p>
                    </w:txbxContent>
                  </v:textbox>
                </v:shape>
                <v:shape id="_x0000_s1299" type="#_x0000_t202" style="position:absolute;left:8283;top:8951;width:1712;height:682" filled="f" stroked="f">
                  <v:textbox style="mso-next-textbox:#_x0000_s1299">
                    <w:txbxContent>
                      <w:p w:rsidR="0092203B" w:rsidRPr="001A6501" w:rsidRDefault="0092203B" w:rsidP="0092203B">
                        <w:pPr>
                          <w:rPr>
                            <w:rFonts w:ascii="Arial" w:hAnsi="Arial" w:cs="Arial"/>
                            <w:sz w:val="18"/>
                            <w:szCs w:val="18"/>
                            <w:lang w:val="en-US"/>
                          </w:rPr>
                        </w:pPr>
                        <w:r w:rsidRPr="001A6501">
                          <w:rPr>
                            <w:rFonts w:ascii="Arial" w:hAnsi="Arial" w:cs="Arial"/>
                            <w:sz w:val="18"/>
                            <w:szCs w:val="18"/>
                            <w:lang w:val="en-US"/>
                          </w:rPr>
                          <w:t>Cornea</w:t>
                        </w:r>
                      </w:p>
                    </w:txbxContent>
                  </v:textbox>
                </v:shape>
              </v:group>
              <v:shape id="_x0000_s1300" type="#_x0000_t202" style="position:absolute;left:7518;top:10232;width:2303;height:717" filled="f" stroked="f">
                <v:textbox style="mso-next-textbox:#_x0000_s1300">
                  <w:txbxContent>
                    <w:p w:rsidR="0092203B" w:rsidRPr="001A6501" w:rsidRDefault="0092203B" w:rsidP="0092203B">
                      <w:pPr>
                        <w:rPr>
                          <w:rFonts w:ascii="Arial" w:hAnsi="Arial" w:cs="Arial"/>
                          <w:sz w:val="18"/>
                          <w:szCs w:val="18"/>
                          <w:lang w:val="en-US"/>
                        </w:rPr>
                      </w:pPr>
                      <w:r w:rsidRPr="001A6501">
                        <w:rPr>
                          <w:rFonts w:ascii="Arial" w:hAnsi="Arial" w:cs="Arial"/>
                          <w:sz w:val="18"/>
                          <w:szCs w:val="18"/>
                          <w:lang w:val="en-US"/>
                        </w:rPr>
                        <w:t>Aqueous Humor</w:t>
                      </w:r>
                    </w:p>
                  </w:txbxContent>
                </v:textbox>
              </v:shape>
              <v:group id="_x0000_s1301" style="position:absolute;left:5714;top:6924;width:2055;height:1577" coordorigin="5940,9360" coordsize="1260,1260">
                <v:line id="_x0000_s1302" style="position:absolute;flip:x" from="5940,9360" to="7200,10620" strokeweight="2pt"/>
                <v:line id="_x0000_s1303" style="position:absolute;flip:x" from="6480,9360" to="7200,10080" strokeweight=".25pt">
                  <v:stroke endarrow="block" endarrowwidth="wide"/>
                </v:line>
              </v:group>
              <v:line id="_x0000_s1304" style="position:absolute" from="5726,7089" to="5726,9405">
                <v:stroke dashstyle="longDash"/>
              </v:line>
              <v:shape id="_x0000_s1305" type="#_x0000_t19" style="position:absolute;left:5737;top:8126;width:293;height:331" coordsize="18461,21600" adj=",-2049626" path="wr-21600,,21600,43200,,,18461,10387nfewr-21600,,21600,43200,,,18461,10387l,21600nsxe">
                <v:path o:connectlocs="0,0;18461,10387;0,21600"/>
              </v:shape>
              <v:shape id="_x0000_s1306" type="#_x0000_t202" style="position:absolute;left:5714;top:7751;width:2911;height:496" filled="f" stroked="f">
                <v:textbox style="mso-next-textbox:#_x0000_s1306">
                  <w:txbxContent>
                    <w:p w:rsidR="0092203B" w:rsidRPr="001A6501" w:rsidRDefault="0092203B" w:rsidP="0092203B">
                      <w:pPr>
                        <w:rPr>
                          <w:rFonts w:ascii="Arial" w:hAnsi="Arial" w:cs="Arial"/>
                          <w:sz w:val="18"/>
                          <w:szCs w:val="18"/>
                          <w:lang w:val="en-US"/>
                        </w:rPr>
                      </w:pPr>
                      <w:r w:rsidRPr="001A6501">
                        <w:rPr>
                          <w:rFonts w:ascii="Arial" w:hAnsi="Arial" w:cs="Arial"/>
                          <w:sz w:val="18"/>
                          <w:szCs w:val="18"/>
                          <w:lang w:val="en-US"/>
                        </w:rPr>
                        <w:t>55°</w:t>
                      </w:r>
                    </w:p>
                  </w:txbxContent>
                </v:textbox>
              </v:shape>
            </v:group>
            <v:line id="_x0000_s1307" style="position:absolute;flip:x" from="5735,14215" to="5915,15115" strokeweight="1.75pt"/>
            <v:line id="_x0000_s1308" style="position:absolute;flip:x" from="5361,15079" to="5747,15914" strokeweight="1.5pt">
              <v:stroke endarrow="block"/>
            </v:line>
          </v:group>
        </w:pict>
      </w:r>
      <w:r w:rsidR="002E6765">
        <w:rPr>
          <w:rFonts w:ascii="Arial" w:hAnsi="Arial" w:cs="Arial"/>
          <w:sz w:val="20"/>
        </w:rPr>
        <w:t>Three</w:t>
      </w:r>
    </w:p>
    <w:p w:rsidR="002E6765" w:rsidRDefault="002E6765" w:rsidP="0004172D">
      <w:pPr>
        <w:rPr>
          <w:rFonts w:ascii="Arial" w:hAnsi="Arial" w:cs="Arial"/>
          <w:lang w:val="en-NZ"/>
        </w:rPr>
      </w:pPr>
      <w:r>
        <w:rPr>
          <w:rFonts w:ascii="Arial" w:hAnsi="Arial" w:cs="Arial"/>
          <w:sz w:val="20"/>
        </w:rPr>
        <w:t>(d)</w:t>
      </w:r>
    </w:p>
    <w:p w:rsidR="002E6765" w:rsidRDefault="002E6765" w:rsidP="0004172D">
      <w:pPr>
        <w:rPr>
          <w:rFonts w:ascii="Arial" w:hAnsi="Arial" w:cs="Arial"/>
          <w:lang w:val="en-NZ"/>
        </w:rPr>
      </w:pPr>
    </w:p>
    <w:p w:rsidR="002E6765" w:rsidRDefault="002E6765" w:rsidP="0004172D">
      <w:pPr>
        <w:rPr>
          <w:rFonts w:ascii="Arial" w:hAnsi="Arial" w:cs="Arial"/>
          <w:lang w:val="en-NZ"/>
        </w:rPr>
      </w:pPr>
    </w:p>
    <w:p w:rsidR="002E6765" w:rsidRDefault="002E6765" w:rsidP="0004172D">
      <w:pPr>
        <w:rPr>
          <w:rFonts w:ascii="Arial" w:hAnsi="Arial" w:cs="Arial"/>
          <w:lang w:val="en-NZ"/>
        </w:rPr>
      </w:pPr>
    </w:p>
    <w:p w:rsidR="002E6765" w:rsidRDefault="002E6765" w:rsidP="0004172D">
      <w:pPr>
        <w:rPr>
          <w:rFonts w:ascii="Arial" w:hAnsi="Arial" w:cs="Arial"/>
          <w:lang w:val="en-NZ"/>
        </w:rPr>
      </w:pPr>
    </w:p>
    <w:p w:rsidR="002E6765" w:rsidRDefault="002E6765" w:rsidP="0004172D">
      <w:pPr>
        <w:rPr>
          <w:rFonts w:ascii="Arial" w:hAnsi="Arial" w:cs="Arial"/>
          <w:lang w:val="en-NZ"/>
        </w:rPr>
      </w:pPr>
    </w:p>
    <w:p w:rsidR="002E6765" w:rsidRDefault="002E6765" w:rsidP="0004172D">
      <w:pPr>
        <w:rPr>
          <w:rFonts w:ascii="Arial" w:hAnsi="Arial" w:cs="Arial"/>
          <w:lang w:val="en-NZ"/>
        </w:rPr>
      </w:pPr>
    </w:p>
    <w:p w:rsidR="002E6765" w:rsidRDefault="002E6765" w:rsidP="0004172D">
      <w:pPr>
        <w:rPr>
          <w:rFonts w:ascii="Arial" w:hAnsi="Arial" w:cs="Arial"/>
          <w:lang w:val="en-NZ"/>
        </w:rPr>
      </w:pPr>
    </w:p>
    <w:p w:rsidR="002E6765" w:rsidRDefault="002E6765" w:rsidP="0004172D">
      <w:pPr>
        <w:rPr>
          <w:rFonts w:ascii="Arial" w:hAnsi="Arial" w:cs="Arial"/>
          <w:lang w:val="en-NZ"/>
        </w:rPr>
      </w:pPr>
    </w:p>
    <w:p w:rsidR="002E6765" w:rsidRDefault="002E6765" w:rsidP="0004172D">
      <w:pPr>
        <w:rPr>
          <w:rFonts w:ascii="Arial" w:hAnsi="Arial" w:cs="Arial"/>
          <w:lang w:val="en-NZ"/>
        </w:rPr>
      </w:pPr>
    </w:p>
    <w:p w:rsidR="00797F48" w:rsidRDefault="00797F48" w:rsidP="0004172D">
      <w:pPr>
        <w:rPr>
          <w:rFonts w:ascii="Arial" w:hAnsi="Arial" w:cs="Arial"/>
          <w:lang w:val="en-NZ"/>
        </w:rPr>
      </w:pPr>
    </w:p>
    <w:p w:rsidR="0004172D" w:rsidRDefault="0004172D"/>
    <w:p w:rsidR="002E6765" w:rsidRDefault="002E6765"/>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111"/>
        <w:gridCol w:w="1985"/>
        <w:gridCol w:w="1842"/>
        <w:gridCol w:w="1560"/>
      </w:tblGrid>
      <w:tr w:rsidR="002E6765" w:rsidTr="002E6765">
        <w:tblPrEx>
          <w:tblCellMar>
            <w:top w:w="0" w:type="dxa"/>
            <w:bottom w:w="0" w:type="dxa"/>
          </w:tblCellMar>
        </w:tblPrEx>
        <w:tc>
          <w:tcPr>
            <w:tcW w:w="1134" w:type="dxa"/>
          </w:tcPr>
          <w:p w:rsidR="002E6765" w:rsidRDefault="002E6765" w:rsidP="00996E6B">
            <w:pPr>
              <w:pStyle w:val="BodyTextIndent"/>
              <w:spacing w:before="120" w:after="120"/>
              <w:rPr>
                <w:rFonts w:ascii="Arial" w:hAnsi="Arial" w:cs="Arial"/>
                <w:b/>
                <w:sz w:val="20"/>
              </w:rPr>
            </w:pPr>
            <w:r>
              <w:rPr>
                <w:rFonts w:ascii="Arial" w:hAnsi="Arial" w:cs="Arial"/>
                <w:b/>
                <w:sz w:val="20"/>
              </w:rPr>
              <w:t>Question</w:t>
            </w:r>
          </w:p>
        </w:tc>
        <w:tc>
          <w:tcPr>
            <w:tcW w:w="4111" w:type="dxa"/>
          </w:tcPr>
          <w:p w:rsidR="002E6765" w:rsidRDefault="002E6765" w:rsidP="00996E6B">
            <w:pPr>
              <w:pStyle w:val="BodyTextIndent"/>
              <w:spacing w:before="120" w:after="120"/>
              <w:jc w:val="center"/>
              <w:rPr>
                <w:rFonts w:ascii="Arial" w:hAnsi="Arial" w:cs="Arial"/>
                <w:b/>
                <w:sz w:val="20"/>
              </w:rPr>
            </w:pPr>
            <w:r>
              <w:rPr>
                <w:rFonts w:ascii="Arial" w:hAnsi="Arial" w:cs="Arial"/>
                <w:b/>
                <w:sz w:val="20"/>
              </w:rPr>
              <w:t>Evidence</w:t>
            </w:r>
          </w:p>
        </w:tc>
        <w:tc>
          <w:tcPr>
            <w:tcW w:w="1985" w:type="dxa"/>
          </w:tcPr>
          <w:p w:rsidR="002E6765" w:rsidRDefault="002E6765" w:rsidP="00996E6B">
            <w:pPr>
              <w:pStyle w:val="BodyTextIndent"/>
              <w:spacing w:before="120" w:after="120"/>
              <w:jc w:val="center"/>
              <w:rPr>
                <w:rFonts w:ascii="Arial" w:hAnsi="Arial" w:cs="Arial"/>
                <w:b/>
                <w:sz w:val="20"/>
              </w:rPr>
            </w:pPr>
            <w:r>
              <w:rPr>
                <w:rFonts w:ascii="Arial" w:hAnsi="Arial" w:cs="Arial"/>
                <w:b/>
                <w:sz w:val="20"/>
              </w:rPr>
              <w:t>Achievement</w:t>
            </w:r>
          </w:p>
        </w:tc>
        <w:tc>
          <w:tcPr>
            <w:tcW w:w="1842" w:type="dxa"/>
            <w:tcBorders>
              <w:bottom w:val="single" w:sz="4" w:space="0" w:color="auto"/>
            </w:tcBorders>
          </w:tcPr>
          <w:p w:rsidR="002E6765" w:rsidRDefault="002E6765" w:rsidP="00996E6B">
            <w:pPr>
              <w:pStyle w:val="BodyTextIndent"/>
              <w:spacing w:before="120" w:after="120"/>
              <w:jc w:val="center"/>
              <w:rPr>
                <w:rFonts w:ascii="Arial" w:hAnsi="Arial" w:cs="Arial"/>
                <w:b/>
                <w:sz w:val="20"/>
              </w:rPr>
            </w:pPr>
            <w:r>
              <w:rPr>
                <w:rFonts w:ascii="Arial" w:hAnsi="Arial" w:cs="Arial"/>
                <w:b/>
                <w:sz w:val="20"/>
              </w:rPr>
              <w:t>Merit</w:t>
            </w:r>
          </w:p>
        </w:tc>
        <w:tc>
          <w:tcPr>
            <w:tcW w:w="1560" w:type="dxa"/>
            <w:tcBorders>
              <w:bottom w:val="single" w:sz="4" w:space="0" w:color="auto"/>
            </w:tcBorders>
          </w:tcPr>
          <w:p w:rsidR="002E6765" w:rsidRDefault="002E6765" w:rsidP="00996E6B">
            <w:pPr>
              <w:pStyle w:val="BodyTextIndent"/>
              <w:spacing w:before="120" w:after="120"/>
              <w:jc w:val="center"/>
              <w:rPr>
                <w:rFonts w:ascii="Arial" w:hAnsi="Arial" w:cs="Arial"/>
                <w:b/>
                <w:sz w:val="20"/>
              </w:rPr>
            </w:pPr>
            <w:r>
              <w:rPr>
                <w:rFonts w:ascii="Arial" w:hAnsi="Arial" w:cs="Arial"/>
                <w:b/>
                <w:sz w:val="20"/>
              </w:rPr>
              <w:t>Excellence</w:t>
            </w:r>
          </w:p>
        </w:tc>
      </w:tr>
      <w:tr w:rsidR="002E6765" w:rsidTr="002E6765">
        <w:tblPrEx>
          <w:tblCellMar>
            <w:top w:w="0" w:type="dxa"/>
            <w:bottom w:w="0" w:type="dxa"/>
          </w:tblCellMar>
        </w:tblPrEx>
        <w:tc>
          <w:tcPr>
            <w:tcW w:w="1134" w:type="dxa"/>
          </w:tcPr>
          <w:p w:rsidR="002E6765" w:rsidRDefault="002E6765" w:rsidP="00996E6B">
            <w:pPr>
              <w:pStyle w:val="BodyTextIndent"/>
              <w:spacing w:before="60"/>
              <w:jc w:val="center"/>
              <w:rPr>
                <w:rFonts w:ascii="Arial" w:hAnsi="Arial" w:cs="Arial"/>
                <w:sz w:val="20"/>
              </w:rPr>
            </w:pPr>
            <w:r>
              <w:rPr>
                <w:rFonts w:ascii="Arial" w:hAnsi="Arial" w:cs="Arial"/>
                <w:sz w:val="20"/>
              </w:rPr>
              <w:t>Three</w:t>
            </w:r>
          </w:p>
          <w:p w:rsidR="002E6765" w:rsidRDefault="002E6765" w:rsidP="00996E6B">
            <w:pPr>
              <w:pStyle w:val="BodyTextIndent"/>
              <w:spacing w:before="60"/>
              <w:jc w:val="center"/>
              <w:rPr>
                <w:rFonts w:ascii="Arial" w:hAnsi="Arial" w:cs="Arial"/>
                <w:sz w:val="20"/>
              </w:rPr>
            </w:pPr>
            <w:r>
              <w:rPr>
                <w:rFonts w:ascii="Arial" w:hAnsi="Arial" w:cs="Arial"/>
                <w:sz w:val="20"/>
              </w:rPr>
              <w:t>(a)</w:t>
            </w:r>
          </w:p>
        </w:tc>
        <w:tc>
          <w:tcPr>
            <w:tcW w:w="4111" w:type="dxa"/>
          </w:tcPr>
          <w:p w:rsidR="002E6765" w:rsidRPr="00EF386B" w:rsidRDefault="002E6765" w:rsidP="00996E6B">
            <w:pPr>
              <w:pStyle w:val="BodyTextIndent"/>
              <w:tabs>
                <w:tab w:val="clear" w:pos="7797"/>
                <w:tab w:val="left" w:pos="170"/>
              </w:tabs>
              <w:spacing w:before="60"/>
              <w:ind w:left="0" w:firstLine="0"/>
              <w:rPr>
                <w:rFonts w:ascii="Arial" w:hAnsi="Arial" w:cs="Arial"/>
                <w:bCs/>
                <w:sz w:val="20"/>
              </w:rPr>
            </w:pPr>
            <w:r w:rsidRPr="00EE1501">
              <w:rPr>
                <w:rFonts w:ascii="Arial" w:hAnsi="Arial" w:cs="Arial"/>
                <w:bCs/>
                <w:position w:val="-28"/>
                <w:sz w:val="20"/>
              </w:rPr>
              <w:object w:dxaOrig="859" w:dyaOrig="660">
                <v:shape id="_x0000_i1032" type="#_x0000_t75" style="width:42.75pt;height:33pt" o:ole="">
                  <v:imagedata r:id="rId25" r:pict="rId26" o:title=""/>
                </v:shape>
                <o:OLEObject Type="Embed" ProgID="Equation.3" ShapeID="_x0000_i1032" DrawAspect="Content" ObjectID="_1363584224" r:id="rId27"/>
              </w:object>
            </w:r>
            <w:r>
              <w:rPr>
                <w:rFonts w:ascii="Arial" w:hAnsi="Arial" w:cs="Arial"/>
                <w:bCs/>
                <w:sz w:val="20"/>
              </w:rPr>
              <w:t>6.45 x 10</w:t>
            </w:r>
            <w:r w:rsidRPr="00643DC0">
              <w:rPr>
                <w:rFonts w:ascii="Arial" w:hAnsi="Arial" w:cs="Arial"/>
                <w:bCs/>
                <w:sz w:val="20"/>
                <w:vertAlign w:val="superscript"/>
              </w:rPr>
              <w:t>-16</w:t>
            </w:r>
            <w:r>
              <w:rPr>
                <w:rFonts w:ascii="Arial" w:hAnsi="Arial" w:cs="Arial"/>
                <w:bCs/>
                <w:sz w:val="20"/>
              </w:rPr>
              <w:t xml:space="preserve"> s</w:t>
            </w:r>
          </w:p>
        </w:tc>
        <w:tc>
          <w:tcPr>
            <w:tcW w:w="1985" w:type="dxa"/>
          </w:tcPr>
          <w:p w:rsidR="002E6765" w:rsidRDefault="002E6765" w:rsidP="00996E6B">
            <w:pPr>
              <w:pStyle w:val="BodyTextIndent"/>
              <w:tabs>
                <w:tab w:val="clear" w:pos="7797"/>
                <w:tab w:val="left" w:pos="170"/>
              </w:tabs>
              <w:spacing w:before="60"/>
              <w:ind w:left="170" w:hanging="170"/>
              <w:rPr>
                <w:rFonts w:ascii="Arial" w:hAnsi="Arial" w:cs="Arial"/>
                <w:sz w:val="20"/>
              </w:rPr>
            </w:pPr>
            <w:r w:rsidRPr="00780767">
              <w:rPr>
                <w:rFonts w:ascii="Arial" w:hAnsi="Arial" w:cs="Arial"/>
                <w:sz w:val="20"/>
                <w:vertAlign w:val="superscript"/>
              </w:rPr>
              <w:t>2</w:t>
            </w:r>
            <w:r w:rsidR="00780767">
              <w:rPr>
                <w:rFonts w:ascii="Arial" w:hAnsi="Arial" w:cs="Arial"/>
                <w:sz w:val="20"/>
                <w:vertAlign w:val="superscript"/>
              </w:rPr>
              <w:tab/>
            </w:r>
            <w:r w:rsidRPr="00780767">
              <w:rPr>
                <w:rFonts w:ascii="Arial" w:hAnsi="Arial" w:cs="Arial"/>
                <w:sz w:val="20"/>
              </w:rPr>
              <w:t>Correct</w:t>
            </w:r>
            <w:r>
              <w:rPr>
                <w:rFonts w:ascii="Arial" w:hAnsi="Arial"/>
                <w:sz w:val="20"/>
                <w:lang w:val="en-NZ"/>
              </w:rPr>
              <w:t xml:space="preserve"> answer</w:t>
            </w:r>
          </w:p>
        </w:tc>
        <w:tc>
          <w:tcPr>
            <w:tcW w:w="1842" w:type="dxa"/>
            <w:tcBorders>
              <w:bottom w:val="single" w:sz="4" w:space="0" w:color="auto"/>
            </w:tcBorders>
            <w:shd w:val="clear" w:color="auto" w:fill="D9D9D9"/>
          </w:tcPr>
          <w:p w:rsidR="002E6765" w:rsidRDefault="002E6765" w:rsidP="00996E6B">
            <w:pPr>
              <w:pStyle w:val="BodyTextIndent"/>
              <w:spacing w:before="60"/>
              <w:ind w:left="34" w:hanging="108"/>
              <w:rPr>
                <w:rFonts w:ascii="Arial" w:hAnsi="Arial"/>
                <w:sz w:val="20"/>
              </w:rPr>
            </w:pPr>
          </w:p>
        </w:tc>
        <w:tc>
          <w:tcPr>
            <w:tcW w:w="1560" w:type="dxa"/>
            <w:tcBorders>
              <w:bottom w:val="single" w:sz="4" w:space="0" w:color="auto"/>
            </w:tcBorders>
            <w:shd w:val="clear" w:color="auto" w:fill="D9D9D9"/>
          </w:tcPr>
          <w:p w:rsidR="002E6765" w:rsidRDefault="002E6765" w:rsidP="00996E6B">
            <w:pPr>
              <w:pStyle w:val="BodyTextIndent"/>
              <w:spacing w:before="60"/>
              <w:ind w:left="34" w:hanging="108"/>
              <w:rPr>
                <w:rFonts w:ascii="Arial" w:hAnsi="Arial" w:cs="Arial"/>
                <w:sz w:val="20"/>
              </w:rPr>
            </w:pPr>
          </w:p>
        </w:tc>
      </w:tr>
      <w:tr w:rsidR="002E6765" w:rsidTr="002E6765">
        <w:tblPrEx>
          <w:tblCellMar>
            <w:top w:w="0" w:type="dxa"/>
            <w:bottom w:w="0" w:type="dxa"/>
          </w:tblCellMar>
        </w:tblPrEx>
        <w:tc>
          <w:tcPr>
            <w:tcW w:w="1134" w:type="dxa"/>
          </w:tcPr>
          <w:p w:rsidR="002E6765" w:rsidRDefault="002E6765" w:rsidP="00996E6B">
            <w:pPr>
              <w:pStyle w:val="BodyTextIndent"/>
              <w:spacing w:before="60"/>
              <w:jc w:val="center"/>
              <w:rPr>
                <w:rFonts w:ascii="Arial" w:hAnsi="Arial" w:cs="Arial"/>
                <w:sz w:val="20"/>
              </w:rPr>
            </w:pPr>
            <w:r>
              <w:rPr>
                <w:rFonts w:ascii="Arial" w:hAnsi="Arial" w:cs="Arial"/>
                <w:sz w:val="20"/>
              </w:rPr>
              <w:t>(b)</w:t>
            </w:r>
          </w:p>
        </w:tc>
        <w:tc>
          <w:tcPr>
            <w:tcW w:w="4111" w:type="dxa"/>
          </w:tcPr>
          <w:p w:rsidR="002E6765" w:rsidRPr="00362084" w:rsidRDefault="002E6765" w:rsidP="00996E6B">
            <w:pPr>
              <w:pStyle w:val="BodyTextIndent"/>
              <w:tabs>
                <w:tab w:val="clear" w:pos="7797"/>
                <w:tab w:val="left" w:pos="170"/>
              </w:tabs>
              <w:spacing w:before="60"/>
              <w:ind w:left="0" w:firstLine="0"/>
              <w:rPr>
                <w:rFonts w:ascii="Arial" w:hAnsi="Arial" w:cs="Arial"/>
                <w:sz w:val="20"/>
              </w:rPr>
            </w:pPr>
            <w:r w:rsidRPr="00362084">
              <w:rPr>
                <w:rFonts w:ascii="Arial" w:hAnsi="Arial" w:cs="Arial"/>
                <w:sz w:val="20"/>
              </w:rPr>
              <w:t xml:space="preserve">The dark bands on either side of the central bright band fringe are caused by destructive interference.  </w:t>
            </w:r>
          </w:p>
          <w:p w:rsidR="002E6765" w:rsidRPr="00362084" w:rsidRDefault="002E6765" w:rsidP="00996E6B">
            <w:pPr>
              <w:pStyle w:val="BodyTextIndent"/>
              <w:tabs>
                <w:tab w:val="clear" w:pos="7797"/>
                <w:tab w:val="left" w:pos="170"/>
              </w:tabs>
              <w:spacing w:before="60"/>
              <w:ind w:left="0" w:firstLine="0"/>
              <w:rPr>
                <w:rFonts w:ascii="Arial" w:hAnsi="Arial" w:cs="Arial"/>
                <w:sz w:val="20"/>
              </w:rPr>
            </w:pPr>
            <w:r w:rsidRPr="00362084">
              <w:rPr>
                <w:rFonts w:ascii="Arial" w:hAnsi="Arial" w:cs="Arial"/>
                <w:sz w:val="20"/>
              </w:rPr>
              <w:t xml:space="preserve">Light from one slit travels a distance that is ½ </w:t>
            </w:r>
            <w:r>
              <w:rPr>
                <w:rFonts w:ascii="Arial" w:hAnsi="Arial" w:cs="Arial"/>
                <w:sz w:val="20"/>
              </w:rPr>
              <w:t xml:space="preserve">a </w:t>
            </w:r>
            <w:r w:rsidRPr="00362084">
              <w:rPr>
                <w:rFonts w:ascii="Arial" w:hAnsi="Arial" w:cs="Arial"/>
                <w:sz w:val="20"/>
              </w:rPr>
              <w:t xml:space="preserve">wavelength longer than the distance travelled by light from the other slit.  </w:t>
            </w:r>
          </w:p>
          <w:p w:rsidR="002E6765" w:rsidRPr="00EF386B" w:rsidRDefault="002E6765" w:rsidP="00996E6B">
            <w:pPr>
              <w:pStyle w:val="BodyTextIndent"/>
              <w:tabs>
                <w:tab w:val="clear" w:pos="7797"/>
                <w:tab w:val="left" w:pos="170"/>
              </w:tabs>
              <w:spacing w:before="60"/>
              <w:ind w:left="0" w:firstLine="0"/>
              <w:rPr>
                <w:rFonts w:ascii="Arial" w:hAnsi="Arial" w:cs="Arial"/>
                <w:bCs/>
                <w:sz w:val="20"/>
              </w:rPr>
            </w:pPr>
            <w:r w:rsidRPr="00362084">
              <w:rPr>
                <w:rFonts w:ascii="Arial" w:hAnsi="Arial" w:cs="Arial"/>
                <w:sz w:val="20"/>
              </w:rPr>
              <w:t>Crests meet troughs at these locations causing the light to destructively interfere.</w:t>
            </w:r>
            <w:r>
              <w:rPr>
                <w:rFonts w:cs="Arial"/>
                <w:sz w:val="20"/>
              </w:rPr>
              <w:t> </w:t>
            </w:r>
          </w:p>
        </w:tc>
        <w:tc>
          <w:tcPr>
            <w:tcW w:w="1985" w:type="dxa"/>
          </w:tcPr>
          <w:p w:rsidR="002E6765" w:rsidRDefault="002E6765" w:rsidP="00996E6B">
            <w:pPr>
              <w:pStyle w:val="BodyTextIndent"/>
              <w:tabs>
                <w:tab w:val="clear" w:pos="7797"/>
                <w:tab w:val="left" w:pos="170"/>
              </w:tabs>
              <w:spacing w:before="60"/>
              <w:ind w:left="170" w:hanging="170"/>
              <w:rPr>
                <w:rFonts w:ascii="Arial" w:hAnsi="Arial"/>
                <w:sz w:val="20"/>
                <w:vertAlign w:val="superscript"/>
                <w:lang w:val="en-NZ"/>
              </w:rPr>
            </w:pPr>
            <w:r>
              <w:rPr>
                <w:rFonts w:ascii="Arial" w:hAnsi="Arial"/>
                <w:sz w:val="20"/>
                <w:vertAlign w:val="superscript"/>
                <w:lang w:val="en-NZ"/>
              </w:rPr>
              <w:t>1</w:t>
            </w:r>
            <w:r w:rsidR="00780767">
              <w:rPr>
                <w:rFonts w:ascii="Arial" w:hAnsi="Arial"/>
                <w:sz w:val="20"/>
                <w:vertAlign w:val="superscript"/>
                <w:lang w:val="en-NZ"/>
              </w:rPr>
              <w:tab/>
            </w:r>
            <w:r>
              <w:rPr>
                <w:rFonts w:ascii="Arial" w:hAnsi="Arial"/>
                <w:sz w:val="20"/>
                <w:lang w:val="en-NZ"/>
              </w:rPr>
              <w:t>Destructive interference OR crests meet troughs</w:t>
            </w:r>
          </w:p>
        </w:tc>
        <w:tc>
          <w:tcPr>
            <w:tcW w:w="1842" w:type="dxa"/>
            <w:shd w:val="clear" w:color="auto" w:fill="auto"/>
          </w:tcPr>
          <w:p w:rsidR="002E6765" w:rsidRPr="00362084" w:rsidRDefault="002E6765" w:rsidP="00780767">
            <w:pPr>
              <w:pStyle w:val="BodyTextIndent"/>
              <w:tabs>
                <w:tab w:val="clear" w:pos="7797"/>
                <w:tab w:val="left" w:pos="170"/>
              </w:tabs>
              <w:spacing w:before="60"/>
              <w:ind w:left="170" w:hanging="170"/>
              <w:rPr>
                <w:rFonts w:ascii="Arial" w:hAnsi="Arial"/>
                <w:sz w:val="20"/>
              </w:rPr>
            </w:pPr>
            <w:r>
              <w:rPr>
                <w:rFonts w:ascii="Arial" w:hAnsi="Arial"/>
                <w:sz w:val="20"/>
                <w:vertAlign w:val="superscript"/>
                <w:lang w:val="en-NZ"/>
              </w:rPr>
              <w:t>1</w:t>
            </w:r>
            <w:r w:rsidR="00780767">
              <w:rPr>
                <w:rFonts w:ascii="Arial" w:hAnsi="Arial"/>
                <w:sz w:val="20"/>
                <w:vertAlign w:val="superscript"/>
                <w:lang w:val="en-NZ"/>
              </w:rPr>
              <w:tab/>
            </w:r>
            <w:r w:rsidRPr="00362084">
              <w:rPr>
                <w:rFonts w:ascii="Arial" w:hAnsi="Arial" w:cs="Arial"/>
                <w:sz w:val="20"/>
              </w:rPr>
              <w:t>Links destructive interference due to a crest meeting a trough.</w:t>
            </w:r>
          </w:p>
        </w:tc>
        <w:tc>
          <w:tcPr>
            <w:tcW w:w="1560" w:type="dxa"/>
            <w:tcBorders>
              <w:bottom w:val="single" w:sz="4" w:space="0" w:color="auto"/>
            </w:tcBorders>
            <w:shd w:val="clear" w:color="auto" w:fill="auto"/>
          </w:tcPr>
          <w:p w:rsidR="002E6765" w:rsidRDefault="002E6765" w:rsidP="00780767">
            <w:pPr>
              <w:pStyle w:val="BodyTextIndent"/>
              <w:tabs>
                <w:tab w:val="clear" w:pos="7797"/>
                <w:tab w:val="left" w:pos="170"/>
              </w:tabs>
              <w:spacing w:before="60"/>
              <w:ind w:left="170" w:hanging="170"/>
              <w:rPr>
                <w:rFonts w:ascii="Arial" w:hAnsi="Arial" w:cs="Arial"/>
                <w:sz w:val="20"/>
              </w:rPr>
            </w:pPr>
            <w:r>
              <w:rPr>
                <w:rFonts w:ascii="Arial" w:hAnsi="Arial"/>
                <w:sz w:val="20"/>
                <w:vertAlign w:val="superscript"/>
                <w:lang w:val="en-NZ"/>
              </w:rPr>
              <w:t>1</w:t>
            </w:r>
            <w:r w:rsidR="00780767">
              <w:rPr>
                <w:rFonts w:ascii="Arial" w:hAnsi="Arial"/>
                <w:sz w:val="20"/>
                <w:vertAlign w:val="superscript"/>
                <w:lang w:val="en-NZ"/>
              </w:rPr>
              <w:tab/>
            </w:r>
            <w:r w:rsidRPr="00362084">
              <w:rPr>
                <w:rFonts w:ascii="Arial" w:hAnsi="Arial" w:cs="Arial"/>
                <w:sz w:val="20"/>
              </w:rPr>
              <w:t xml:space="preserve">Links this to the distance travelled by the wave from one slit is ½ </w:t>
            </w:r>
            <w:proofErr w:type="spellStart"/>
            <w:r>
              <w:rPr>
                <w:rFonts w:ascii="Arial" w:hAnsi="Arial" w:cs="Arial"/>
                <w:sz w:val="20"/>
              </w:rPr>
              <w:t>a</w:t>
            </w:r>
            <w:r w:rsidRPr="00362084">
              <w:rPr>
                <w:rFonts w:ascii="Arial" w:hAnsi="Arial" w:cs="Arial"/>
                <w:sz w:val="20"/>
              </w:rPr>
              <w:t>wavelength</w:t>
            </w:r>
            <w:proofErr w:type="spellEnd"/>
            <w:r w:rsidRPr="00362084">
              <w:rPr>
                <w:rFonts w:ascii="Arial" w:hAnsi="Arial" w:cs="Arial"/>
                <w:sz w:val="20"/>
              </w:rPr>
              <w:t xml:space="preserve"> longer, compared with the wave from the other slit.</w:t>
            </w:r>
          </w:p>
          <w:p w:rsidR="002E6765" w:rsidRDefault="002E6765" w:rsidP="00996E6B">
            <w:pPr>
              <w:pStyle w:val="BodyTextIndent"/>
              <w:spacing w:before="60"/>
              <w:rPr>
                <w:rFonts w:ascii="Arial" w:hAnsi="Arial" w:cs="Arial"/>
                <w:sz w:val="20"/>
              </w:rPr>
            </w:pPr>
          </w:p>
        </w:tc>
      </w:tr>
      <w:tr w:rsidR="002E6765" w:rsidTr="002E6765">
        <w:tblPrEx>
          <w:tblCellMar>
            <w:top w:w="0" w:type="dxa"/>
            <w:bottom w:w="0" w:type="dxa"/>
          </w:tblCellMar>
        </w:tblPrEx>
        <w:tc>
          <w:tcPr>
            <w:tcW w:w="1134" w:type="dxa"/>
          </w:tcPr>
          <w:p w:rsidR="002E6765" w:rsidRDefault="002E6765" w:rsidP="00996E6B">
            <w:pPr>
              <w:pStyle w:val="BodyTextIndent"/>
              <w:spacing w:before="60"/>
              <w:jc w:val="center"/>
              <w:rPr>
                <w:rFonts w:ascii="Arial" w:hAnsi="Arial" w:cs="Arial"/>
                <w:sz w:val="20"/>
              </w:rPr>
            </w:pPr>
            <w:r>
              <w:rPr>
                <w:rFonts w:ascii="Arial" w:hAnsi="Arial" w:cs="Arial"/>
                <w:sz w:val="20"/>
              </w:rPr>
              <w:t>(c)</w:t>
            </w:r>
          </w:p>
        </w:tc>
        <w:tc>
          <w:tcPr>
            <w:tcW w:w="4111" w:type="dxa"/>
          </w:tcPr>
          <w:p w:rsidR="0092203B" w:rsidRDefault="0092203B" w:rsidP="0092203B">
            <w:pPr>
              <w:pStyle w:val="BodyTextIndent"/>
              <w:tabs>
                <w:tab w:val="clear" w:pos="7797"/>
                <w:tab w:val="left" w:pos="170"/>
              </w:tabs>
              <w:spacing w:before="60" w:line="360" w:lineRule="auto"/>
              <w:ind w:left="0" w:firstLine="0"/>
              <w:rPr>
                <w:rFonts w:ascii="Arial" w:hAnsi="Arial" w:cs="Arial"/>
                <w:sz w:val="20"/>
              </w:rPr>
            </w:pPr>
            <w:r w:rsidRPr="0092203B">
              <w:rPr>
                <w:rFonts w:ascii="Arial" w:hAnsi="Arial" w:cs="Arial"/>
                <w:position w:val="-26"/>
                <w:sz w:val="20"/>
              </w:rPr>
              <w:object w:dxaOrig="1560" w:dyaOrig="600">
                <v:shape id="_x0000_i1033" type="#_x0000_t75" style="width:78pt;height:30pt" o:ole="">
                  <v:imagedata r:id="rId28" o:title=""/>
                </v:shape>
                <o:OLEObject Type="Embed" ProgID="Equation.3" ShapeID="_x0000_i1033" DrawAspect="Content" ObjectID="_1363584225" r:id="rId29"/>
              </w:object>
            </w:r>
          </w:p>
          <w:p w:rsidR="0092203B" w:rsidRDefault="001A2B96" w:rsidP="00996E6B">
            <w:pPr>
              <w:pStyle w:val="BodyTextIndent"/>
              <w:tabs>
                <w:tab w:val="clear" w:pos="7797"/>
                <w:tab w:val="left" w:pos="170"/>
              </w:tabs>
              <w:spacing w:before="60"/>
              <w:ind w:left="0" w:firstLine="0"/>
              <w:rPr>
                <w:rFonts w:ascii="Arial" w:hAnsi="Arial" w:cs="Arial"/>
                <w:sz w:val="20"/>
              </w:rPr>
            </w:pPr>
            <w:r w:rsidRPr="0092203B">
              <w:rPr>
                <w:rFonts w:ascii="Arial" w:hAnsi="Arial" w:cs="Arial"/>
                <w:position w:val="-26"/>
                <w:sz w:val="20"/>
              </w:rPr>
              <w:object w:dxaOrig="3320" w:dyaOrig="639">
                <v:shape id="_x0000_i1034" type="#_x0000_t75" style="width:165.75pt;height:32.25pt" o:ole="">
                  <v:imagedata r:id="rId30" o:title=""/>
                </v:shape>
                <o:OLEObject Type="Embed" ProgID="Equation.3" ShapeID="_x0000_i1034" DrawAspect="Content" ObjectID="_1363584226" r:id="rId31"/>
              </w:object>
            </w:r>
          </w:p>
          <w:p w:rsidR="0092203B" w:rsidRDefault="0092203B" w:rsidP="00996E6B">
            <w:pPr>
              <w:pStyle w:val="BodyTextIndent"/>
              <w:tabs>
                <w:tab w:val="clear" w:pos="7797"/>
                <w:tab w:val="left" w:pos="170"/>
              </w:tabs>
              <w:spacing w:before="60"/>
              <w:ind w:left="0" w:firstLine="0"/>
              <w:rPr>
                <w:rFonts w:ascii="Arial" w:hAnsi="Arial" w:cs="Arial"/>
                <w:sz w:val="20"/>
              </w:rPr>
            </w:pPr>
          </w:p>
          <w:p w:rsidR="001A2B96" w:rsidRDefault="001A2B96" w:rsidP="00996E6B">
            <w:pPr>
              <w:pStyle w:val="BodyTextIndent"/>
              <w:tabs>
                <w:tab w:val="clear" w:pos="7797"/>
                <w:tab w:val="left" w:pos="170"/>
              </w:tabs>
              <w:spacing w:before="60"/>
              <w:ind w:left="0" w:firstLine="0"/>
              <w:rPr>
                <w:rFonts w:ascii="Arial" w:hAnsi="Arial" w:cs="Arial"/>
                <w:sz w:val="20"/>
              </w:rPr>
            </w:pPr>
            <w:r w:rsidRPr="001A2B96">
              <w:rPr>
                <w:rFonts w:ascii="Arial" w:hAnsi="Arial" w:cs="Arial"/>
                <w:position w:val="-6"/>
                <w:sz w:val="20"/>
              </w:rPr>
              <w:object w:dxaOrig="1600" w:dyaOrig="300">
                <v:shape id="_x0000_i1035" type="#_x0000_t75" style="width:80.25pt;height:15pt" o:ole="">
                  <v:imagedata r:id="rId32" o:title=""/>
                </v:shape>
                <o:OLEObject Type="Embed" ProgID="Equation.3" ShapeID="_x0000_i1035" DrawAspect="Content" ObjectID="_1363584227" r:id="rId33"/>
              </w:object>
            </w:r>
          </w:p>
          <w:p w:rsidR="002E6765" w:rsidRPr="00362084" w:rsidRDefault="002E6765" w:rsidP="00996E6B">
            <w:pPr>
              <w:pStyle w:val="BodyTextIndent"/>
              <w:tabs>
                <w:tab w:val="clear" w:pos="7797"/>
                <w:tab w:val="left" w:pos="170"/>
              </w:tabs>
              <w:spacing w:before="60"/>
              <w:ind w:left="0" w:firstLine="0"/>
              <w:rPr>
                <w:rFonts w:ascii="Arial" w:hAnsi="Arial" w:cs="Arial"/>
                <w:sz w:val="20"/>
              </w:rPr>
            </w:pPr>
          </w:p>
        </w:tc>
        <w:tc>
          <w:tcPr>
            <w:tcW w:w="1985" w:type="dxa"/>
          </w:tcPr>
          <w:p w:rsidR="002E6765" w:rsidRPr="0069106D" w:rsidRDefault="002E6765" w:rsidP="00996E6B">
            <w:pPr>
              <w:pStyle w:val="BodyTextIndent"/>
              <w:tabs>
                <w:tab w:val="clear" w:pos="7797"/>
                <w:tab w:val="left" w:pos="170"/>
              </w:tabs>
              <w:spacing w:before="60"/>
              <w:ind w:left="170" w:hanging="170"/>
              <w:rPr>
                <w:rFonts w:ascii="Arial" w:hAnsi="Arial"/>
                <w:b/>
                <w:color w:val="0000FF"/>
                <w:sz w:val="20"/>
                <w:vertAlign w:val="superscript"/>
                <w:lang w:val="en-NZ"/>
              </w:rPr>
            </w:pPr>
            <w:r>
              <w:rPr>
                <w:rFonts w:ascii="Arial" w:hAnsi="Arial"/>
                <w:sz w:val="20"/>
                <w:vertAlign w:val="superscript"/>
                <w:lang w:val="en-NZ"/>
              </w:rPr>
              <w:t>2</w:t>
            </w:r>
            <w:r w:rsidR="00780767">
              <w:rPr>
                <w:rFonts w:ascii="Arial" w:hAnsi="Arial"/>
                <w:sz w:val="20"/>
                <w:vertAlign w:val="superscript"/>
                <w:lang w:val="en-NZ"/>
              </w:rPr>
              <w:tab/>
            </w:r>
            <w:r w:rsidRPr="00B5370C">
              <w:rPr>
                <w:rFonts w:ascii="Arial" w:hAnsi="Arial"/>
                <w:sz w:val="20"/>
                <w:lang w:val="en-NZ"/>
              </w:rPr>
              <w:t>Correct substitution into correct equation</w:t>
            </w:r>
          </w:p>
        </w:tc>
        <w:tc>
          <w:tcPr>
            <w:tcW w:w="1842" w:type="dxa"/>
            <w:shd w:val="clear" w:color="auto" w:fill="auto"/>
          </w:tcPr>
          <w:p w:rsidR="002E6765" w:rsidRDefault="002E6765" w:rsidP="00780767">
            <w:pPr>
              <w:pStyle w:val="BodyTextIndent"/>
              <w:tabs>
                <w:tab w:val="clear" w:pos="7797"/>
                <w:tab w:val="left" w:pos="170"/>
              </w:tabs>
              <w:spacing w:before="60"/>
              <w:ind w:left="170" w:hanging="170"/>
              <w:rPr>
                <w:rFonts w:ascii="Arial" w:hAnsi="Arial"/>
                <w:sz w:val="20"/>
                <w:vertAlign w:val="superscript"/>
                <w:lang w:val="en-NZ"/>
              </w:rPr>
            </w:pPr>
            <w:r>
              <w:rPr>
                <w:rFonts w:ascii="Arial" w:hAnsi="Arial"/>
                <w:sz w:val="20"/>
                <w:vertAlign w:val="superscript"/>
                <w:lang w:val="en-NZ"/>
              </w:rPr>
              <w:t>2</w:t>
            </w:r>
            <w:r w:rsidR="00780767">
              <w:rPr>
                <w:rFonts w:ascii="Arial" w:hAnsi="Arial" w:cs="Arial"/>
                <w:sz w:val="20"/>
                <w:vertAlign w:val="superscript"/>
              </w:rPr>
              <w:tab/>
            </w:r>
            <w:r>
              <w:rPr>
                <w:rFonts w:ascii="Arial" w:hAnsi="Arial"/>
                <w:sz w:val="20"/>
                <w:lang w:val="en-NZ"/>
              </w:rPr>
              <w:t>Correct answer</w:t>
            </w:r>
          </w:p>
        </w:tc>
        <w:tc>
          <w:tcPr>
            <w:tcW w:w="1560" w:type="dxa"/>
            <w:shd w:val="clear" w:color="auto" w:fill="D9D9D9"/>
          </w:tcPr>
          <w:p w:rsidR="002E6765" w:rsidRDefault="002E6765" w:rsidP="00996E6B">
            <w:pPr>
              <w:pStyle w:val="BodyTextIndent"/>
              <w:spacing w:before="60"/>
              <w:ind w:left="34" w:hanging="108"/>
              <w:rPr>
                <w:rFonts w:ascii="Arial" w:hAnsi="Arial"/>
                <w:sz w:val="20"/>
                <w:vertAlign w:val="superscript"/>
                <w:lang w:val="en-NZ"/>
              </w:rPr>
            </w:pPr>
          </w:p>
        </w:tc>
      </w:tr>
      <w:tr w:rsidR="002E6765" w:rsidTr="002E6765">
        <w:tblPrEx>
          <w:tblCellMar>
            <w:top w:w="0" w:type="dxa"/>
            <w:bottom w:w="0" w:type="dxa"/>
          </w:tblCellMar>
        </w:tblPrEx>
        <w:tc>
          <w:tcPr>
            <w:tcW w:w="1134" w:type="dxa"/>
          </w:tcPr>
          <w:p w:rsidR="002E6765" w:rsidRDefault="002E6765" w:rsidP="00996E6B">
            <w:pPr>
              <w:pStyle w:val="BodyTextIndent"/>
              <w:spacing w:before="60"/>
              <w:jc w:val="center"/>
              <w:rPr>
                <w:rFonts w:ascii="Arial" w:hAnsi="Arial" w:cs="Arial"/>
                <w:sz w:val="20"/>
              </w:rPr>
            </w:pPr>
            <w:r>
              <w:rPr>
                <w:rFonts w:ascii="Arial" w:hAnsi="Arial" w:cs="Arial"/>
                <w:sz w:val="20"/>
              </w:rPr>
              <w:t>(d)</w:t>
            </w:r>
          </w:p>
        </w:tc>
        <w:tc>
          <w:tcPr>
            <w:tcW w:w="4111" w:type="dxa"/>
          </w:tcPr>
          <w:p w:rsidR="002E6765" w:rsidRPr="00EF386B" w:rsidRDefault="002E6765" w:rsidP="00996E6B">
            <w:pPr>
              <w:pStyle w:val="BodyTextIndent"/>
              <w:tabs>
                <w:tab w:val="clear" w:pos="7797"/>
                <w:tab w:val="left" w:pos="170"/>
              </w:tabs>
              <w:spacing w:before="60"/>
              <w:ind w:left="0" w:firstLine="0"/>
              <w:rPr>
                <w:rFonts w:ascii="Arial" w:hAnsi="Arial" w:cs="Arial"/>
                <w:bCs/>
                <w:sz w:val="20"/>
              </w:rPr>
            </w:pPr>
            <w:r>
              <w:rPr>
                <w:rFonts w:ascii="Arial" w:hAnsi="Arial" w:cs="Arial"/>
                <w:bCs/>
                <w:sz w:val="20"/>
              </w:rPr>
              <w:t>See above diagram</w:t>
            </w:r>
          </w:p>
        </w:tc>
        <w:tc>
          <w:tcPr>
            <w:tcW w:w="1985" w:type="dxa"/>
          </w:tcPr>
          <w:p w:rsidR="002E6765" w:rsidRDefault="002E6765" w:rsidP="00996E6B">
            <w:pPr>
              <w:pStyle w:val="BodyTextIndent"/>
              <w:tabs>
                <w:tab w:val="clear" w:pos="7797"/>
                <w:tab w:val="left" w:pos="170"/>
              </w:tabs>
              <w:spacing w:before="60"/>
              <w:ind w:left="170" w:hanging="170"/>
              <w:rPr>
                <w:rFonts w:ascii="Arial" w:hAnsi="Arial"/>
                <w:sz w:val="20"/>
                <w:vertAlign w:val="superscript"/>
                <w:lang w:val="en-NZ"/>
              </w:rPr>
            </w:pPr>
            <w:r>
              <w:rPr>
                <w:rFonts w:ascii="Arial" w:hAnsi="Arial"/>
                <w:sz w:val="20"/>
                <w:vertAlign w:val="superscript"/>
                <w:lang w:val="en-NZ"/>
              </w:rPr>
              <w:t>1</w:t>
            </w:r>
            <w:r w:rsidR="00780767">
              <w:rPr>
                <w:rFonts w:ascii="Arial" w:hAnsi="Arial"/>
                <w:sz w:val="20"/>
                <w:vertAlign w:val="superscript"/>
                <w:lang w:val="en-NZ"/>
              </w:rPr>
              <w:tab/>
            </w:r>
            <w:r>
              <w:rPr>
                <w:rFonts w:ascii="Arial" w:hAnsi="Arial"/>
                <w:sz w:val="20"/>
                <w:lang w:val="en-NZ"/>
              </w:rPr>
              <w:t>Correct ray into cornea</w:t>
            </w:r>
          </w:p>
        </w:tc>
        <w:tc>
          <w:tcPr>
            <w:tcW w:w="1842" w:type="dxa"/>
            <w:shd w:val="clear" w:color="auto" w:fill="auto"/>
          </w:tcPr>
          <w:p w:rsidR="002E6765" w:rsidRPr="00362084" w:rsidRDefault="002E6765" w:rsidP="00780767">
            <w:pPr>
              <w:pStyle w:val="BodyTextIndent"/>
              <w:tabs>
                <w:tab w:val="clear" w:pos="7797"/>
                <w:tab w:val="left" w:pos="170"/>
              </w:tabs>
              <w:spacing w:before="60"/>
              <w:ind w:left="170" w:hanging="170"/>
              <w:rPr>
                <w:rFonts w:ascii="Arial" w:hAnsi="Arial"/>
                <w:sz w:val="20"/>
                <w:lang w:val="en-NZ"/>
              </w:rPr>
            </w:pPr>
            <w:r w:rsidRPr="00362084">
              <w:rPr>
                <w:rFonts w:ascii="Arial" w:hAnsi="Arial"/>
                <w:sz w:val="20"/>
                <w:vertAlign w:val="superscript"/>
                <w:lang w:val="en-NZ"/>
              </w:rPr>
              <w:t>1</w:t>
            </w:r>
            <w:r w:rsidR="00780767">
              <w:rPr>
                <w:rFonts w:ascii="Arial" w:hAnsi="Arial"/>
                <w:sz w:val="20"/>
                <w:lang w:val="en-NZ"/>
              </w:rPr>
              <w:tab/>
            </w:r>
            <w:r>
              <w:rPr>
                <w:rFonts w:ascii="Arial" w:hAnsi="Arial"/>
                <w:sz w:val="20"/>
                <w:lang w:val="en-NZ"/>
              </w:rPr>
              <w:t>Correct diagram</w:t>
            </w:r>
          </w:p>
        </w:tc>
        <w:tc>
          <w:tcPr>
            <w:tcW w:w="1560" w:type="dxa"/>
            <w:shd w:val="clear" w:color="auto" w:fill="D9D9D9"/>
          </w:tcPr>
          <w:p w:rsidR="002E6765" w:rsidRDefault="002E6765" w:rsidP="00996E6B">
            <w:pPr>
              <w:pStyle w:val="BodyTextIndent"/>
              <w:spacing w:before="60"/>
              <w:ind w:left="34" w:hanging="108"/>
              <w:rPr>
                <w:rFonts w:ascii="Arial" w:hAnsi="Arial" w:cs="Arial"/>
                <w:sz w:val="20"/>
              </w:rPr>
            </w:pPr>
          </w:p>
        </w:tc>
      </w:tr>
      <w:tr w:rsidR="002E6765" w:rsidRPr="00364082" w:rsidTr="00996E6B">
        <w:tblPrEx>
          <w:tblCellMar>
            <w:top w:w="0" w:type="dxa"/>
            <w:bottom w:w="0" w:type="dxa"/>
          </w:tblCellMar>
        </w:tblPrEx>
        <w:tc>
          <w:tcPr>
            <w:tcW w:w="1134" w:type="dxa"/>
          </w:tcPr>
          <w:p w:rsidR="002E6765" w:rsidRDefault="002E6765" w:rsidP="00996E6B">
            <w:pPr>
              <w:pStyle w:val="BodyTextIndent"/>
              <w:spacing w:before="60"/>
              <w:jc w:val="center"/>
              <w:rPr>
                <w:rFonts w:ascii="Arial" w:hAnsi="Arial" w:cs="Arial"/>
                <w:sz w:val="20"/>
              </w:rPr>
            </w:pPr>
            <w:r>
              <w:rPr>
                <w:rFonts w:ascii="Arial" w:hAnsi="Arial" w:cs="Arial"/>
                <w:sz w:val="20"/>
              </w:rPr>
              <w:t>(e)</w:t>
            </w:r>
          </w:p>
        </w:tc>
        <w:tc>
          <w:tcPr>
            <w:tcW w:w="4111" w:type="dxa"/>
          </w:tcPr>
          <w:p w:rsidR="002E6765" w:rsidRDefault="0092203B" w:rsidP="00996E6B">
            <w:pPr>
              <w:pStyle w:val="BodyTextIndent"/>
              <w:tabs>
                <w:tab w:val="clear" w:pos="7797"/>
                <w:tab w:val="left" w:pos="170"/>
              </w:tabs>
              <w:spacing w:before="60"/>
              <w:ind w:left="0" w:firstLine="0"/>
              <w:rPr>
                <w:rFonts w:ascii="Arial" w:hAnsi="Arial" w:cs="Arial"/>
                <w:bCs/>
                <w:sz w:val="20"/>
              </w:rPr>
            </w:pPr>
            <w:r w:rsidRPr="0092203B">
              <w:rPr>
                <w:rFonts w:ascii="Arial" w:hAnsi="Arial" w:cs="Arial"/>
                <w:bCs/>
                <w:position w:val="-96"/>
                <w:sz w:val="20"/>
              </w:rPr>
              <w:object w:dxaOrig="3360" w:dyaOrig="2020">
                <v:shape id="_x0000_i1036" type="#_x0000_t75" style="width:168pt;height:101.25pt" o:ole="">
                  <v:imagedata r:id="rId34" o:title=""/>
                </v:shape>
                <o:OLEObject Type="Embed" ProgID="Equation.3" ShapeID="_x0000_i1036" DrawAspect="Content" ObjectID="_1363584228" r:id="rId35"/>
              </w:object>
            </w:r>
          </w:p>
          <w:p w:rsidR="002E6765" w:rsidRDefault="002E6765" w:rsidP="00996E6B">
            <w:pPr>
              <w:pStyle w:val="BodyTextIndent"/>
              <w:tabs>
                <w:tab w:val="clear" w:pos="7797"/>
                <w:tab w:val="left" w:pos="170"/>
              </w:tabs>
              <w:spacing w:before="60"/>
              <w:ind w:left="0" w:firstLine="0"/>
              <w:rPr>
                <w:rFonts w:ascii="Arial" w:hAnsi="Arial" w:cs="Arial"/>
                <w:bCs/>
                <w:sz w:val="20"/>
              </w:rPr>
            </w:pPr>
            <w:r>
              <w:rPr>
                <w:rFonts w:ascii="Arial" w:hAnsi="Arial" w:cs="Arial"/>
                <w:bCs/>
                <w:sz w:val="20"/>
              </w:rPr>
              <w:t>Angle of refraction in aqueous humour is 38°</w:t>
            </w:r>
          </w:p>
        </w:tc>
        <w:tc>
          <w:tcPr>
            <w:tcW w:w="1985" w:type="dxa"/>
          </w:tcPr>
          <w:p w:rsidR="002E6765" w:rsidRDefault="002E6765" w:rsidP="00996E6B">
            <w:pPr>
              <w:pStyle w:val="BodyTextIndent"/>
              <w:tabs>
                <w:tab w:val="clear" w:pos="7797"/>
                <w:tab w:val="left" w:pos="170"/>
              </w:tabs>
              <w:spacing w:before="60"/>
              <w:ind w:left="170" w:hanging="170"/>
              <w:rPr>
                <w:rFonts w:ascii="Arial" w:hAnsi="Arial"/>
                <w:sz w:val="20"/>
                <w:vertAlign w:val="superscript"/>
                <w:lang w:val="en-NZ"/>
              </w:rPr>
            </w:pPr>
            <w:r>
              <w:rPr>
                <w:rFonts w:ascii="Arial" w:hAnsi="Arial"/>
                <w:sz w:val="20"/>
                <w:vertAlign w:val="superscript"/>
                <w:lang w:val="en-NZ"/>
              </w:rPr>
              <w:t xml:space="preserve">2 </w:t>
            </w:r>
            <w:r w:rsidR="00780767">
              <w:rPr>
                <w:rFonts w:ascii="Arial" w:hAnsi="Arial"/>
                <w:sz w:val="20"/>
                <w:vertAlign w:val="superscript"/>
                <w:lang w:val="en-NZ"/>
              </w:rPr>
              <w:tab/>
            </w:r>
            <w:r>
              <w:rPr>
                <w:rFonts w:ascii="Arial" w:hAnsi="Arial"/>
                <w:sz w:val="20"/>
                <w:lang w:val="en-NZ"/>
              </w:rPr>
              <w:t>Correct use of equation to get the angle inside the cornea.</w:t>
            </w:r>
          </w:p>
        </w:tc>
        <w:tc>
          <w:tcPr>
            <w:tcW w:w="1842" w:type="dxa"/>
            <w:shd w:val="clear" w:color="auto" w:fill="auto"/>
          </w:tcPr>
          <w:p w:rsidR="002E6765" w:rsidRPr="00362084" w:rsidRDefault="002E6765" w:rsidP="00780767">
            <w:pPr>
              <w:pStyle w:val="BodyTextIndent"/>
              <w:tabs>
                <w:tab w:val="clear" w:pos="7797"/>
                <w:tab w:val="left" w:pos="170"/>
              </w:tabs>
              <w:spacing w:before="60"/>
              <w:ind w:left="170" w:hanging="170"/>
              <w:rPr>
                <w:rFonts w:ascii="Arial" w:hAnsi="Arial"/>
                <w:sz w:val="20"/>
                <w:vertAlign w:val="superscript"/>
                <w:lang w:val="en-NZ"/>
              </w:rPr>
            </w:pPr>
            <w:r>
              <w:rPr>
                <w:rFonts w:ascii="Arial" w:hAnsi="Arial"/>
                <w:sz w:val="20"/>
                <w:vertAlign w:val="superscript"/>
                <w:lang w:val="en-NZ"/>
              </w:rPr>
              <w:t>2</w:t>
            </w:r>
            <w:r w:rsidR="00780767">
              <w:rPr>
                <w:rFonts w:ascii="Arial" w:hAnsi="Arial"/>
                <w:sz w:val="20"/>
                <w:vertAlign w:val="superscript"/>
                <w:lang w:val="en-NZ"/>
              </w:rPr>
              <w:tab/>
            </w:r>
            <w:r>
              <w:rPr>
                <w:rFonts w:ascii="Arial" w:hAnsi="Arial"/>
                <w:sz w:val="20"/>
                <w:lang w:val="en-NZ"/>
              </w:rPr>
              <w:t>Correct angle inside the cornea and attempt to use equation to get the angle into the aqueous humour.</w:t>
            </w:r>
          </w:p>
        </w:tc>
        <w:tc>
          <w:tcPr>
            <w:tcW w:w="1560" w:type="dxa"/>
            <w:shd w:val="clear" w:color="auto" w:fill="auto"/>
          </w:tcPr>
          <w:p w:rsidR="002E6765" w:rsidRPr="00364082" w:rsidRDefault="002E6765" w:rsidP="00780767">
            <w:pPr>
              <w:pStyle w:val="BodyTextIndent"/>
              <w:tabs>
                <w:tab w:val="clear" w:pos="7797"/>
                <w:tab w:val="left" w:pos="170"/>
              </w:tabs>
              <w:spacing w:before="60"/>
              <w:ind w:left="170" w:hanging="170"/>
              <w:rPr>
                <w:rFonts w:ascii="Arial" w:hAnsi="Arial" w:cs="Arial"/>
                <w:sz w:val="20"/>
                <w:lang w:val="en-NZ"/>
              </w:rPr>
            </w:pPr>
            <w:r>
              <w:rPr>
                <w:rFonts w:ascii="Arial" w:hAnsi="Arial"/>
                <w:sz w:val="20"/>
                <w:vertAlign w:val="superscript"/>
                <w:lang w:val="en-NZ"/>
              </w:rPr>
              <w:t>2</w:t>
            </w:r>
            <w:r w:rsidR="00780767">
              <w:rPr>
                <w:rFonts w:ascii="Arial" w:hAnsi="Arial"/>
                <w:sz w:val="20"/>
                <w:vertAlign w:val="superscript"/>
                <w:lang w:val="en-NZ"/>
              </w:rPr>
              <w:tab/>
            </w:r>
            <w:r>
              <w:rPr>
                <w:rFonts w:ascii="Arial" w:hAnsi="Arial"/>
                <w:sz w:val="20"/>
                <w:lang w:val="en-NZ"/>
              </w:rPr>
              <w:t>Correct working and answer, either by using the equation twice, or by skipping the cornea step.</w:t>
            </w:r>
          </w:p>
        </w:tc>
      </w:tr>
    </w:tbl>
    <w:p w:rsidR="002E6765" w:rsidRDefault="002E6765"/>
    <w:p w:rsidR="002E6765" w:rsidRDefault="002E6765"/>
    <w:p w:rsidR="002E6765" w:rsidRDefault="002E6765"/>
    <w:p w:rsidR="002E6765" w:rsidRDefault="002E6765"/>
    <w:p w:rsidR="002E6765" w:rsidRDefault="002E6765"/>
    <w:p w:rsidR="002E6765" w:rsidRDefault="002E6765"/>
    <w:p w:rsidR="002E6765" w:rsidRDefault="002E6765">
      <w:r>
        <w:rPr>
          <w:noProof/>
          <w:lang w:val="en-US"/>
        </w:rPr>
        <w:pict>
          <v:group id="_x0000_s1243" style="position:absolute;margin-left:109.5pt;margin-top:10.6pt;width:264.5pt;height:145.2pt;z-index:251658240" coordorigin="3251,10998" coordsize="5290,2904">
            <v:group id="_x0000_s1244" style="position:absolute;left:3917;top:10998;width:3124;height:2904" coordorigin="4641,11813" coordsize="2160,1955">
              <v:oval id="_x0000_s1245" style="position:absolute;left:4821;top:11937;width:1800;height:1807" strokeweight="1.5pt"/>
              <v:rect id="_x0000_s1246" style="position:absolute;left:5001;top:12491;width:720;height:1277" stroked="f"/>
              <v:rect id="_x0000_s1247" style="position:absolute;left:4641;top:11813;width:2160;height:1800" stroked="f"/>
            </v:group>
            <v:group id="_x0000_s1248" style="position:absolute;left:4941;top:10998;width:2936;height:2904;flip:x" coordorigin="4641,11813" coordsize="2160,1955">
              <v:oval id="_x0000_s1249" style="position:absolute;left:4821;top:11937;width:1800;height:1807" filled="f" strokeweight="1.5pt"/>
              <v:rect id="_x0000_s1250" style="position:absolute;left:5001;top:12491;width:720;height:1277" stroked="f"/>
              <v:rect id="_x0000_s1251" style="position:absolute;left:4641;top:11813;width:2160;height:1800" stroked="f"/>
            </v:group>
            <v:group id="_x0000_s1252" style="position:absolute;left:5242;top:11570;width:2280;height:1955;flip:x" coordorigin="4641,11813" coordsize="2160,1955">
              <v:oval id="_x0000_s1253" style="position:absolute;left:4821;top:11937;width:1800;height:1807" strokeweight="1.5pt"/>
              <v:rect id="_x0000_s1254" style="position:absolute;left:5001;top:12491;width:720;height:1277" stroked="f"/>
              <v:rect id="_x0000_s1255" style="position:absolute;left:4641;top:11813;width:2160;height:1800" stroked="f"/>
            </v:group>
            <v:oval id="_x0000_s1256" style="position:absolute;left:4581;top:11697;width:1800;height:1807" strokeweight="1.5pt"/>
            <v:rect id="_x0000_s1257" style="position:absolute;left:4761;top:12251;width:720;height:1277" stroked="f"/>
            <v:rect id="_x0000_s1258" style="position:absolute;left:4401;top:11608;width:2160;height:1800" stroked="f"/>
            <v:group id="_x0000_s1259" style="position:absolute;left:5693;top:11888;width:1415;height:1277" coordorigin="5693,11888" coordsize="1415,1277">
              <v:oval id="_x0000_s1260" style="position:absolute;left:5839;top:12061;width:1088;height:1080;flip:x" strokeweight="1.5pt"/>
              <v:rect id="_x0000_s1261" style="position:absolute;left:6383;top:11888;width:725;height:1277;flip:x" stroked="f"/>
              <v:rect id="_x0000_s1262" style="position:absolute;left:5693;top:11979;width:1088;height:1080;flip:x" stroked="f"/>
            </v:group>
            <v:group id="_x0000_s1263" style="position:absolute;left:4761;top:11882;width:1293;height:1277" coordorigin="4761,11884" coordsize="1293,1277">
              <v:oval id="_x0000_s1264" style="position:absolute;left:4941;top:12064;width:1080;height:1080" strokeweight="1.5pt"/>
              <v:rect id="_x0000_s1265" style="position:absolute;left:4761;top:11884;width:720;height:1277" stroked="f"/>
              <v:rect id="_x0000_s1266" style="position:absolute;left:4974;top:11989;width:1080;height:1080" stroked="f"/>
            </v:group>
            <v:group id="_x0000_s1267" style="position:absolute;left:5072;top:12057;width:720;height:737" coordorigin="4761,11884" coordsize="1293,1277">
              <v:oval id="_x0000_s1268" style="position:absolute;left:4941;top:12064;width:1080;height:1080" strokeweight="1.5pt"/>
              <v:rect id="_x0000_s1269" style="position:absolute;left:4761;top:11884;width:720;height:1277" stroked="f"/>
              <v:rect id="_x0000_s1270" style="position:absolute;left:4974;top:11989;width:1080;height:1080" stroked="f"/>
            </v:group>
            <v:group id="_x0000_s1271" style="position:absolute;left:6086;top:12057;width:709;height:737;flip:x" coordorigin="4761,11884" coordsize="1293,1277">
              <v:oval id="_x0000_s1272" style="position:absolute;left:4941;top:12064;width:1080;height:1080" strokeweight="1.5pt"/>
              <v:rect id="_x0000_s1273" style="position:absolute;left:4761;top:11884;width:720;height:1277" stroked="f"/>
              <v:rect id="_x0000_s1274" style="position:absolute;left:4974;top:11989;width:1080;height:1080" stroked="f"/>
            </v:group>
            <v:oval id="_x0000_s1275" style="position:absolute;left:5541;top:12485;width:780;height:299" fillcolor="black"/>
            <v:group id="_x0000_s1276" style="position:absolute;left:3281;top:12784;width:2200;height:1080" coordorigin="3281,12784" coordsize="1980,1080">
              <v:line id="_x0000_s1277" style="position:absolute" from="3281,12784" to="5261,12784" strokeweight="1.5pt"/>
              <v:line id="_x0000_s1278" style="position:absolute" from="3281,13144" to="5261,13144" strokeweight="1.5pt"/>
              <v:line id="_x0000_s1279" style="position:absolute" from="3281,13504" to="5261,13504" strokeweight="1.5pt"/>
              <v:line id="_x0000_s1280" style="position:absolute" from="3281,13864" to="5261,13864" strokeweight="1.5pt"/>
            </v:group>
            <v:group id="_x0000_s1281" style="position:absolute;left:6381;top:12784;width:2160;height:1080" coordorigin="6201,12784" coordsize="1980,1080">
              <v:line id="_x0000_s1282" style="position:absolute" from="6201,12784" to="8181,12784" strokeweight="1.5pt"/>
              <v:line id="_x0000_s1283" style="position:absolute" from="6201,13144" to="8181,13144" strokeweight="1.5pt"/>
              <v:line id="_x0000_s1284" style="position:absolute" from="6201,13504" to="8181,13504" strokeweight="1.5pt"/>
              <v:line id="_x0000_s1285" style="position:absolute" from="6201,13864" to="8181,13864" strokeweight="1.5pt"/>
            </v:group>
            <v:group id="_x0000_s1286" style="position:absolute;left:3251;top:11303;width:5290;height:1122" coordorigin="3251,11303" coordsize="5290,1122">
              <v:line id="_x0000_s1287" style="position:absolute" from="3251,11303" to="8541,11303" strokeweight="1.5pt"/>
              <v:line id="_x0000_s1288" style="position:absolute" from="3251,11677" to="8541,11677" strokeweight="1.5pt"/>
              <v:line id="_x0000_s1289" style="position:absolute" from="3251,12051" to="8541,12051" strokeweight="1.5pt"/>
              <v:line id="_x0000_s1290" style="position:absolute" from="3251,12425" to="8541,12425" strokeweight="1.5pt"/>
            </v:group>
          </v:group>
        </w:pict>
      </w:r>
    </w:p>
    <w:p w:rsidR="002E6765" w:rsidRDefault="002E6765" w:rsidP="002E6765">
      <w:pPr>
        <w:rPr>
          <w:rFonts w:ascii="Arial" w:hAnsi="Arial" w:cs="Arial"/>
          <w:sz w:val="20"/>
        </w:rPr>
      </w:pPr>
      <w:r>
        <w:rPr>
          <w:rFonts w:ascii="Arial" w:hAnsi="Arial" w:cs="Arial"/>
          <w:sz w:val="20"/>
        </w:rPr>
        <w:t>Four</w:t>
      </w:r>
    </w:p>
    <w:p w:rsidR="002E6765" w:rsidRDefault="002E6765" w:rsidP="002E6765">
      <w:pPr>
        <w:rPr>
          <w:rFonts w:ascii="Arial" w:hAnsi="Arial" w:cs="Arial"/>
          <w:lang w:val="en-NZ"/>
        </w:rPr>
      </w:pPr>
      <w:r>
        <w:rPr>
          <w:rFonts w:ascii="Arial" w:hAnsi="Arial" w:cs="Arial"/>
          <w:sz w:val="20"/>
        </w:rPr>
        <w:t>(b)</w:t>
      </w:r>
    </w:p>
    <w:p w:rsidR="002E6765" w:rsidRDefault="002E6765"/>
    <w:p w:rsidR="002E6765" w:rsidRDefault="002E6765"/>
    <w:p w:rsidR="002E6765" w:rsidRDefault="002E6765"/>
    <w:p w:rsidR="002E6765" w:rsidRDefault="002E6765"/>
    <w:p w:rsidR="002E6765" w:rsidRDefault="002E6765"/>
    <w:p w:rsidR="002E6765" w:rsidRDefault="002E6765"/>
    <w:p w:rsidR="002E6765" w:rsidRDefault="002E6765"/>
    <w:p w:rsidR="002E6765" w:rsidRDefault="002E6765"/>
    <w:p w:rsidR="002E6765" w:rsidRDefault="002E6765"/>
    <w:p w:rsidR="002E6765" w:rsidRDefault="002E6765"/>
    <w:p w:rsidR="002E6765" w:rsidRDefault="002E6765"/>
    <w:p w:rsidR="002E6765" w:rsidRDefault="002E6765"/>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111"/>
        <w:gridCol w:w="1985"/>
        <w:gridCol w:w="1842"/>
        <w:gridCol w:w="1560"/>
      </w:tblGrid>
      <w:tr w:rsidR="00780767" w:rsidTr="00780767">
        <w:tblPrEx>
          <w:tblCellMar>
            <w:top w:w="0" w:type="dxa"/>
            <w:bottom w:w="0" w:type="dxa"/>
          </w:tblCellMar>
        </w:tblPrEx>
        <w:tc>
          <w:tcPr>
            <w:tcW w:w="1134" w:type="dxa"/>
            <w:tcBorders>
              <w:top w:val="single" w:sz="4" w:space="0" w:color="auto"/>
              <w:left w:val="single" w:sz="4" w:space="0" w:color="auto"/>
              <w:bottom w:val="single" w:sz="4" w:space="0" w:color="auto"/>
              <w:right w:val="single" w:sz="4" w:space="0" w:color="auto"/>
            </w:tcBorders>
          </w:tcPr>
          <w:p w:rsidR="00780767" w:rsidRPr="00CA6996" w:rsidRDefault="00780767" w:rsidP="00996E6B">
            <w:pPr>
              <w:pStyle w:val="BodyTextIndent"/>
              <w:spacing w:before="60"/>
              <w:jc w:val="center"/>
              <w:rPr>
                <w:rFonts w:ascii="Arial" w:hAnsi="Arial" w:cs="Arial"/>
                <w:b/>
                <w:sz w:val="20"/>
              </w:rPr>
            </w:pPr>
            <w:r w:rsidRPr="00CA6996">
              <w:rPr>
                <w:rFonts w:ascii="Arial" w:hAnsi="Arial" w:cs="Arial"/>
                <w:b/>
                <w:sz w:val="20"/>
              </w:rPr>
              <w:t>Question</w:t>
            </w:r>
          </w:p>
        </w:tc>
        <w:tc>
          <w:tcPr>
            <w:tcW w:w="4111" w:type="dxa"/>
            <w:tcBorders>
              <w:top w:val="single" w:sz="4" w:space="0" w:color="auto"/>
              <w:left w:val="single" w:sz="4" w:space="0" w:color="auto"/>
              <w:bottom w:val="single" w:sz="4" w:space="0" w:color="auto"/>
              <w:right w:val="single" w:sz="4" w:space="0" w:color="auto"/>
            </w:tcBorders>
          </w:tcPr>
          <w:p w:rsidR="00780767" w:rsidRPr="00CA6996" w:rsidRDefault="00780767" w:rsidP="00996E6B">
            <w:pPr>
              <w:jc w:val="center"/>
              <w:rPr>
                <w:rFonts w:ascii="Arial" w:hAnsi="Arial" w:cs="Arial"/>
                <w:b/>
                <w:bCs/>
                <w:sz w:val="20"/>
              </w:rPr>
            </w:pPr>
            <w:r w:rsidRPr="00CA6996">
              <w:rPr>
                <w:rFonts w:ascii="Arial" w:hAnsi="Arial" w:cs="Arial"/>
                <w:b/>
                <w:bCs/>
                <w:sz w:val="20"/>
              </w:rPr>
              <w:t>Evidence</w:t>
            </w:r>
          </w:p>
        </w:tc>
        <w:tc>
          <w:tcPr>
            <w:tcW w:w="1985" w:type="dxa"/>
            <w:tcBorders>
              <w:top w:val="single" w:sz="4" w:space="0" w:color="auto"/>
              <w:left w:val="single" w:sz="4" w:space="0" w:color="auto"/>
              <w:bottom w:val="single" w:sz="4" w:space="0" w:color="auto"/>
              <w:right w:val="single" w:sz="4" w:space="0" w:color="auto"/>
            </w:tcBorders>
          </w:tcPr>
          <w:p w:rsidR="00780767" w:rsidRPr="00CA6996" w:rsidRDefault="00780767" w:rsidP="00996E6B">
            <w:pPr>
              <w:pStyle w:val="BodyTextIndent"/>
              <w:tabs>
                <w:tab w:val="clear" w:pos="7797"/>
                <w:tab w:val="left" w:pos="170"/>
              </w:tabs>
              <w:spacing w:before="60"/>
              <w:ind w:left="170" w:hanging="170"/>
              <w:rPr>
                <w:rFonts w:ascii="Arial" w:hAnsi="Arial"/>
                <w:b/>
                <w:sz w:val="20"/>
                <w:lang w:val="en-AU"/>
              </w:rPr>
            </w:pPr>
            <w:r w:rsidRPr="00CA6996">
              <w:rPr>
                <w:rFonts w:ascii="Arial" w:hAnsi="Arial"/>
                <w:b/>
                <w:sz w:val="20"/>
                <w:lang w:val="en-AU"/>
              </w:rPr>
              <w:t>Achievement</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780767" w:rsidRPr="00CA6996" w:rsidRDefault="00780767" w:rsidP="00996E6B">
            <w:pPr>
              <w:pStyle w:val="BodyTextIndent"/>
              <w:spacing w:before="60"/>
              <w:ind w:left="34" w:hanging="108"/>
              <w:rPr>
                <w:rFonts w:ascii="Arial" w:hAnsi="Arial"/>
                <w:b/>
                <w:sz w:val="20"/>
                <w:lang w:val="en-NZ"/>
              </w:rPr>
            </w:pPr>
            <w:r w:rsidRPr="00CA6996">
              <w:rPr>
                <w:rFonts w:ascii="Arial" w:hAnsi="Arial"/>
                <w:b/>
                <w:sz w:val="20"/>
                <w:lang w:val="en-NZ"/>
              </w:rPr>
              <w:t>Merit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780767" w:rsidRPr="00CA6996" w:rsidRDefault="00780767" w:rsidP="00996E6B">
            <w:pPr>
              <w:pStyle w:val="BodyTextIndent"/>
              <w:spacing w:before="60"/>
              <w:ind w:left="34" w:hanging="108"/>
              <w:rPr>
                <w:rFonts w:ascii="Arial" w:hAnsi="Arial"/>
                <w:b/>
                <w:sz w:val="20"/>
                <w:lang w:val="en-NZ"/>
              </w:rPr>
            </w:pPr>
            <w:r w:rsidRPr="00CA6996">
              <w:rPr>
                <w:rFonts w:ascii="Arial" w:hAnsi="Arial"/>
                <w:b/>
                <w:sz w:val="20"/>
                <w:lang w:val="en-NZ"/>
              </w:rPr>
              <w:t>Excellence</w:t>
            </w:r>
          </w:p>
        </w:tc>
      </w:tr>
      <w:tr w:rsidR="00780767" w:rsidTr="00780767">
        <w:tblPrEx>
          <w:tblCellMar>
            <w:top w:w="0" w:type="dxa"/>
            <w:bottom w:w="0" w:type="dxa"/>
          </w:tblCellMar>
        </w:tblPrEx>
        <w:tc>
          <w:tcPr>
            <w:tcW w:w="1134" w:type="dxa"/>
          </w:tcPr>
          <w:p w:rsidR="00780767" w:rsidRDefault="00780767" w:rsidP="00996E6B">
            <w:pPr>
              <w:pStyle w:val="BodyTextIndent"/>
              <w:spacing w:before="60"/>
              <w:jc w:val="center"/>
              <w:rPr>
                <w:rFonts w:ascii="Arial" w:hAnsi="Arial" w:cs="Arial"/>
                <w:sz w:val="20"/>
              </w:rPr>
            </w:pPr>
            <w:r>
              <w:rPr>
                <w:rFonts w:ascii="Arial" w:hAnsi="Arial" w:cs="Arial"/>
                <w:sz w:val="20"/>
              </w:rPr>
              <w:t>Four</w:t>
            </w:r>
          </w:p>
          <w:p w:rsidR="00780767" w:rsidRDefault="00780767" w:rsidP="00996E6B">
            <w:pPr>
              <w:pStyle w:val="BodyTextIndent"/>
              <w:spacing w:before="60"/>
              <w:jc w:val="center"/>
              <w:rPr>
                <w:rFonts w:ascii="Arial" w:hAnsi="Arial" w:cs="Arial"/>
                <w:sz w:val="20"/>
              </w:rPr>
            </w:pPr>
            <w:r>
              <w:rPr>
                <w:rFonts w:ascii="Arial" w:hAnsi="Arial" w:cs="Arial"/>
                <w:sz w:val="20"/>
              </w:rPr>
              <w:t>(a)</w:t>
            </w:r>
          </w:p>
        </w:tc>
        <w:tc>
          <w:tcPr>
            <w:tcW w:w="4111" w:type="dxa"/>
          </w:tcPr>
          <w:p w:rsidR="00780767" w:rsidRDefault="00780767" w:rsidP="00996E6B">
            <w:r w:rsidRPr="00EF386B">
              <w:rPr>
                <w:rFonts w:ascii="Arial" w:hAnsi="Arial" w:cs="Arial"/>
                <w:bCs/>
                <w:sz w:val="20"/>
              </w:rPr>
              <w:t>Diffraction is the bending of waves around obstacles or the spreading out of waves as they pass through small openings.</w:t>
            </w:r>
          </w:p>
          <w:p w:rsidR="00780767" w:rsidRPr="00CA6996" w:rsidRDefault="00780767" w:rsidP="00996E6B">
            <w:pPr>
              <w:pStyle w:val="BodyTextIndent"/>
              <w:tabs>
                <w:tab w:val="clear" w:pos="7797"/>
                <w:tab w:val="left" w:pos="170"/>
              </w:tabs>
              <w:spacing w:before="60"/>
              <w:ind w:left="0" w:firstLine="0"/>
              <w:rPr>
                <w:rFonts w:ascii="Arial" w:hAnsi="Arial" w:cs="Arial"/>
                <w:bCs/>
                <w:sz w:val="20"/>
                <w:lang w:val="en-AU"/>
              </w:rPr>
            </w:pPr>
          </w:p>
        </w:tc>
        <w:tc>
          <w:tcPr>
            <w:tcW w:w="1985" w:type="dxa"/>
          </w:tcPr>
          <w:p w:rsidR="00780767" w:rsidRPr="00CA6996" w:rsidRDefault="00780767" w:rsidP="00996E6B">
            <w:pPr>
              <w:pStyle w:val="BodyTextIndent"/>
              <w:tabs>
                <w:tab w:val="clear" w:pos="7797"/>
                <w:tab w:val="left" w:pos="170"/>
              </w:tabs>
              <w:spacing w:before="60"/>
              <w:ind w:left="170" w:hanging="170"/>
              <w:rPr>
                <w:rFonts w:ascii="Arial" w:hAnsi="Arial"/>
                <w:sz w:val="20"/>
                <w:vertAlign w:val="superscript"/>
                <w:lang w:val="en-AU"/>
              </w:rPr>
            </w:pPr>
            <w:r>
              <w:rPr>
                <w:rFonts w:ascii="Arial" w:hAnsi="Arial"/>
                <w:sz w:val="20"/>
                <w:vertAlign w:val="superscript"/>
                <w:lang w:val="en-AU"/>
              </w:rPr>
              <w:t>1</w:t>
            </w:r>
            <w:r>
              <w:rPr>
                <w:rFonts w:ascii="Arial" w:hAnsi="Arial"/>
                <w:sz w:val="20"/>
                <w:vertAlign w:val="superscript"/>
                <w:lang w:val="en-AU"/>
              </w:rPr>
              <w:tab/>
            </w:r>
            <w:r w:rsidRPr="00CA6996">
              <w:rPr>
                <w:rFonts w:ascii="Arial" w:hAnsi="Arial"/>
                <w:sz w:val="20"/>
                <w:lang w:val="en-AU"/>
              </w:rPr>
              <w:t>Correct description</w:t>
            </w:r>
          </w:p>
        </w:tc>
        <w:tc>
          <w:tcPr>
            <w:tcW w:w="1842" w:type="dxa"/>
            <w:tcBorders>
              <w:right w:val="nil"/>
            </w:tcBorders>
            <w:shd w:val="clear" w:color="auto" w:fill="D9D9D9"/>
          </w:tcPr>
          <w:p w:rsidR="00780767" w:rsidRDefault="00780767" w:rsidP="00996E6B">
            <w:pPr>
              <w:pStyle w:val="BodyTextIndent"/>
              <w:spacing w:before="60"/>
              <w:ind w:left="34" w:hanging="108"/>
              <w:rPr>
                <w:rFonts w:ascii="Arial" w:hAnsi="Arial"/>
                <w:sz w:val="20"/>
                <w:vertAlign w:val="superscript"/>
                <w:lang w:val="en-NZ"/>
              </w:rPr>
            </w:pPr>
          </w:p>
        </w:tc>
        <w:tc>
          <w:tcPr>
            <w:tcW w:w="1560" w:type="dxa"/>
            <w:tcBorders>
              <w:left w:val="nil"/>
              <w:bottom w:val="single" w:sz="4" w:space="0" w:color="auto"/>
            </w:tcBorders>
            <w:shd w:val="clear" w:color="auto" w:fill="D9D9D9"/>
          </w:tcPr>
          <w:p w:rsidR="00780767" w:rsidRDefault="00780767" w:rsidP="00996E6B">
            <w:pPr>
              <w:pStyle w:val="BodyTextIndent"/>
              <w:spacing w:before="60"/>
              <w:ind w:left="34" w:hanging="108"/>
              <w:rPr>
                <w:rFonts w:ascii="Arial" w:hAnsi="Arial"/>
                <w:sz w:val="20"/>
                <w:vertAlign w:val="superscript"/>
                <w:lang w:val="en-NZ"/>
              </w:rPr>
            </w:pPr>
          </w:p>
        </w:tc>
      </w:tr>
      <w:tr w:rsidR="00780767" w:rsidTr="00780767">
        <w:tblPrEx>
          <w:tblCellMar>
            <w:top w:w="0" w:type="dxa"/>
            <w:bottom w:w="0" w:type="dxa"/>
          </w:tblCellMar>
        </w:tblPrEx>
        <w:tc>
          <w:tcPr>
            <w:tcW w:w="1134" w:type="dxa"/>
          </w:tcPr>
          <w:p w:rsidR="00780767" w:rsidRDefault="00780767" w:rsidP="00996E6B">
            <w:pPr>
              <w:pStyle w:val="BodyTextIndent"/>
              <w:spacing w:before="60"/>
              <w:jc w:val="center"/>
              <w:rPr>
                <w:rFonts w:ascii="Arial" w:hAnsi="Arial" w:cs="Arial"/>
                <w:sz w:val="20"/>
              </w:rPr>
            </w:pPr>
            <w:r>
              <w:rPr>
                <w:rFonts w:ascii="Arial" w:hAnsi="Arial" w:cs="Arial"/>
                <w:sz w:val="20"/>
              </w:rPr>
              <w:t>(b)</w:t>
            </w:r>
          </w:p>
        </w:tc>
        <w:tc>
          <w:tcPr>
            <w:tcW w:w="4111" w:type="dxa"/>
          </w:tcPr>
          <w:p w:rsidR="00780767" w:rsidRPr="00EF386B" w:rsidRDefault="00780767" w:rsidP="00996E6B">
            <w:pPr>
              <w:rPr>
                <w:rFonts w:ascii="Arial" w:hAnsi="Arial" w:cs="Arial"/>
                <w:bCs/>
                <w:sz w:val="20"/>
              </w:rPr>
            </w:pPr>
            <w:r>
              <w:rPr>
                <w:rFonts w:ascii="Arial" w:hAnsi="Arial" w:cs="Arial"/>
                <w:bCs/>
                <w:sz w:val="20"/>
              </w:rPr>
              <w:t>See the above diagram</w:t>
            </w:r>
          </w:p>
        </w:tc>
        <w:tc>
          <w:tcPr>
            <w:tcW w:w="1985" w:type="dxa"/>
          </w:tcPr>
          <w:p w:rsidR="00780767" w:rsidRDefault="00780767" w:rsidP="00996E6B">
            <w:pPr>
              <w:pStyle w:val="BodyTextIndent"/>
              <w:tabs>
                <w:tab w:val="clear" w:pos="7797"/>
                <w:tab w:val="left" w:pos="170"/>
              </w:tabs>
              <w:spacing w:before="60"/>
              <w:ind w:left="170" w:hanging="170"/>
              <w:rPr>
                <w:rFonts w:ascii="Arial" w:hAnsi="Arial"/>
                <w:sz w:val="20"/>
                <w:vertAlign w:val="superscript"/>
                <w:lang w:val="en-AU"/>
              </w:rPr>
            </w:pPr>
            <w:r w:rsidRPr="00780767">
              <w:rPr>
                <w:rFonts w:ascii="Arial" w:hAnsi="Arial" w:cs="Arial"/>
                <w:sz w:val="20"/>
                <w:vertAlign w:val="superscript"/>
              </w:rPr>
              <w:t>1</w:t>
            </w:r>
            <w:r>
              <w:rPr>
                <w:rFonts w:ascii="Arial" w:hAnsi="Arial" w:cs="Arial"/>
                <w:sz w:val="20"/>
                <w:vertAlign w:val="superscript"/>
              </w:rPr>
              <w:tab/>
            </w:r>
            <w:proofErr w:type="spellStart"/>
            <w:r w:rsidRPr="00780767">
              <w:rPr>
                <w:rFonts w:ascii="Arial" w:hAnsi="Arial" w:cs="Arial"/>
                <w:sz w:val="20"/>
              </w:rPr>
              <w:t>Wavefronts</w:t>
            </w:r>
            <w:proofErr w:type="spellEnd"/>
            <w:r>
              <w:rPr>
                <w:rFonts w:ascii="Arial" w:hAnsi="Arial"/>
                <w:sz w:val="20"/>
                <w:lang w:val="en-AU"/>
              </w:rPr>
              <w:t xml:space="preserve"> are bent around the barrier. </w:t>
            </w:r>
          </w:p>
        </w:tc>
        <w:tc>
          <w:tcPr>
            <w:tcW w:w="1842" w:type="dxa"/>
            <w:shd w:val="clear" w:color="auto" w:fill="auto"/>
          </w:tcPr>
          <w:p w:rsidR="00780767" w:rsidRDefault="00780767" w:rsidP="00780767">
            <w:pPr>
              <w:pStyle w:val="BodyTextIndent"/>
              <w:tabs>
                <w:tab w:val="clear" w:pos="7797"/>
                <w:tab w:val="left" w:pos="170"/>
              </w:tabs>
              <w:spacing w:before="60"/>
              <w:ind w:left="170" w:hanging="170"/>
              <w:rPr>
                <w:rFonts w:ascii="Arial" w:hAnsi="Arial"/>
                <w:sz w:val="20"/>
                <w:vertAlign w:val="superscript"/>
                <w:lang w:val="en-NZ"/>
              </w:rPr>
            </w:pPr>
            <w:r>
              <w:rPr>
                <w:rFonts w:ascii="Arial" w:hAnsi="Arial"/>
                <w:sz w:val="20"/>
                <w:vertAlign w:val="superscript"/>
                <w:lang w:val="en-AU"/>
              </w:rPr>
              <w:t>1</w:t>
            </w:r>
            <w:r>
              <w:rPr>
                <w:rFonts w:ascii="Arial" w:hAnsi="Arial"/>
                <w:sz w:val="20"/>
                <w:vertAlign w:val="superscript"/>
                <w:lang w:val="en-AU"/>
              </w:rPr>
              <w:tab/>
            </w:r>
            <w:r>
              <w:rPr>
                <w:rFonts w:ascii="Arial" w:hAnsi="Arial"/>
                <w:sz w:val="20"/>
                <w:lang w:val="en-AU"/>
              </w:rPr>
              <w:t>Achieved plus the wavelength is the same before and after the barrier.</w:t>
            </w:r>
          </w:p>
        </w:tc>
        <w:tc>
          <w:tcPr>
            <w:tcW w:w="1560" w:type="dxa"/>
            <w:shd w:val="clear" w:color="auto" w:fill="D9D9D9"/>
          </w:tcPr>
          <w:p w:rsidR="00780767" w:rsidRDefault="00780767" w:rsidP="00996E6B">
            <w:pPr>
              <w:pStyle w:val="BodyTextIndent"/>
              <w:spacing w:before="60"/>
              <w:ind w:left="34" w:hanging="108"/>
              <w:rPr>
                <w:rFonts w:ascii="Arial" w:hAnsi="Arial"/>
                <w:sz w:val="20"/>
                <w:vertAlign w:val="superscript"/>
                <w:lang w:val="en-NZ"/>
              </w:rPr>
            </w:pPr>
          </w:p>
        </w:tc>
      </w:tr>
    </w:tbl>
    <w:p w:rsidR="00780767" w:rsidRPr="00B6017D" w:rsidRDefault="00780767" w:rsidP="00780767">
      <w:pPr>
        <w:rPr>
          <w:rFonts w:ascii="Arial" w:hAnsi="Arial" w:cs="Arial"/>
          <w:sz w:val="20"/>
          <w:lang w:val="en-NZ"/>
        </w:rPr>
      </w:pPr>
    </w:p>
    <w:sectPr w:rsidR="00780767" w:rsidRPr="00B6017D">
      <w:headerReference w:type="even" r:id="rId36"/>
      <w:headerReference w:type="default" r:id="rId37"/>
      <w:footerReference w:type="default" r:id="rId38"/>
      <w:footerReference w:type="first" r:id="rId39"/>
      <w:pgSz w:w="11899" w:h="16838" w:code="9"/>
      <w:pgMar w:top="851" w:right="851" w:bottom="851" w:left="851" w:header="720" w:footer="2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2331" w:rsidRDefault="00932331">
      <w:r>
        <w:separator/>
      </w:r>
    </w:p>
  </w:endnote>
  <w:endnote w:type="continuationSeparator" w:id="1">
    <w:p w:rsidR="00932331" w:rsidRDefault="009323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FF6" w:rsidRDefault="00E14B1A">
    <w:pPr>
      <w:pStyle w:val="Footer"/>
      <w:jc w:val="center"/>
      <w:rPr>
        <w:rFonts w:ascii="Helvetica" w:hAnsi="Helvetica"/>
        <w:sz w:val="18"/>
      </w:rPr>
    </w:pPr>
    <w:proofErr w:type="gramStart"/>
    <w:r>
      <w:rPr>
        <w:rFonts w:ascii="Arial" w:hAnsi="Arial" w:cs="Arial"/>
        <w:sz w:val="18"/>
      </w:rPr>
      <w:t>90254</w:t>
    </w:r>
    <w:r w:rsidR="00F3195B">
      <w:rPr>
        <w:rFonts w:ascii="Arial" w:hAnsi="Arial" w:cs="Arial"/>
        <w:sz w:val="18"/>
      </w:rPr>
      <w:t xml:space="preserve">  •</w:t>
    </w:r>
    <w:proofErr w:type="gramEnd"/>
    <w:r w:rsidR="00F3195B">
      <w:rPr>
        <w:rFonts w:ascii="Arial" w:hAnsi="Arial" w:cs="Arial"/>
        <w:sz w:val="18"/>
      </w:rPr>
      <w:t xml:space="preserve">  Demonstrate understanding of wave</w:t>
    </w:r>
    <w:r w:rsidR="0004172D">
      <w:rPr>
        <w:rFonts w:ascii="Arial" w:hAnsi="Arial" w:cs="Arial"/>
        <w:sz w:val="18"/>
      </w:rPr>
      <w:t>s</w:t>
    </w:r>
    <w:r w:rsidR="00F3195B">
      <w:rPr>
        <w:rFonts w:ascii="Arial" w:hAnsi="Arial" w:cs="Arial"/>
        <w:sz w:val="18"/>
      </w:rPr>
      <w:t xml:space="preserve">  •  </w:t>
    </w:r>
    <w:r w:rsidR="00F3195B">
      <w:rPr>
        <w:rFonts w:ascii="Helvetica" w:hAnsi="Helvetica"/>
        <w:sz w:val="18"/>
      </w:rPr>
      <w:t>Assessment Schedule 200</w:t>
    </w:r>
    <w:r w:rsidR="006A11F7">
      <w:rPr>
        <w:rFonts w:ascii="Helvetica" w:hAnsi="Helvetica"/>
        <w:sz w:val="18"/>
      </w:rPr>
      <w:t>8</w:t>
    </w:r>
  </w:p>
  <w:p w:rsidR="008B7FF6" w:rsidRDefault="008B7FF6">
    <w:pPr>
      <w:pStyle w:val="Footer"/>
      <w:rPr>
        <w:sz w:val="2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FF6" w:rsidRDefault="008B7FF6">
    <w:pPr>
      <w:pStyle w:val="Footer"/>
      <w:jc w:val="center"/>
      <w:rPr>
        <w:rFonts w:ascii="Helvetica" w:hAnsi="Helvetica"/>
        <w:sz w:val="20"/>
      </w:rPr>
    </w:pPr>
    <w:r>
      <w:rPr>
        <w:rFonts w:ascii="Arial" w:hAnsi="Arial" w:cs="Arial"/>
        <w:sz w:val="20"/>
      </w:rPr>
      <w:t xml:space="preserve">90520 Demonstrate understanding of wave </w:t>
    </w:r>
    <w:proofErr w:type="gramStart"/>
    <w:r>
      <w:rPr>
        <w:rFonts w:ascii="Arial" w:hAnsi="Arial" w:cs="Arial"/>
        <w:sz w:val="20"/>
      </w:rPr>
      <w:t>systems</w:t>
    </w:r>
    <w:r>
      <w:rPr>
        <w:rFonts w:ascii="Helvetica" w:hAnsi="Helvetica"/>
        <w:sz w:val="20"/>
      </w:rPr>
      <w:t xml:space="preserve">  Assessment</w:t>
    </w:r>
    <w:proofErr w:type="gramEnd"/>
    <w:r>
      <w:rPr>
        <w:rFonts w:ascii="Helvetica" w:hAnsi="Helvetica"/>
        <w:sz w:val="20"/>
      </w:rPr>
      <w:t xml:space="preserve"> Schedule</w:t>
    </w:r>
  </w:p>
  <w:p w:rsidR="008B7FF6" w:rsidRDefault="008B7F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2331" w:rsidRDefault="00932331">
      <w:r>
        <w:separator/>
      </w:r>
    </w:p>
  </w:footnote>
  <w:footnote w:type="continuationSeparator" w:id="1">
    <w:p w:rsidR="00932331" w:rsidRDefault="009323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FF6" w:rsidRDefault="008B7FF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B7FF6" w:rsidRDefault="008B7FF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FF6" w:rsidRPr="000061C3" w:rsidRDefault="008B7FF6">
    <w:pPr>
      <w:pStyle w:val="Header"/>
      <w:framePr w:wrap="around" w:vAnchor="text" w:hAnchor="margin" w:xAlign="center" w:y="1"/>
      <w:rPr>
        <w:rStyle w:val="PageNumber"/>
        <w:rFonts w:ascii="Arial" w:hAnsi="Arial" w:cs="Arial"/>
        <w:sz w:val="20"/>
      </w:rPr>
    </w:pPr>
    <w:r w:rsidRPr="000061C3">
      <w:rPr>
        <w:rStyle w:val="PageNumber"/>
        <w:rFonts w:ascii="Arial" w:hAnsi="Arial" w:cs="Arial"/>
        <w:sz w:val="20"/>
      </w:rPr>
      <w:fldChar w:fldCharType="begin"/>
    </w:r>
    <w:r w:rsidRPr="000061C3">
      <w:rPr>
        <w:rStyle w:val="PageNumber"/>
        <w:rFonts w:ascii="Arial" w:hAnsi="Arial" w:cs="Arial"/>
        <w:sz w:val="20"/>
      </w:rPr>
      <w:instrText xml:space="preserve">PAGE  </w:instrText>
    </w:r>
    <w:r w:rsidRPr="000061C3">
      <w:rPr>
        <w:rStyle w:val="PageNumber"/>
        <w:rFonts w:ascii="Arial" w:hAnsi="Arial" w:cs="Arial"/>
        <w:sz w:val="20"/>
      </w:rPr>
      <w:fldChar w:fldCharType="separate"/>
    </w:r>
    <w:r w:rsidR="003F47E0">
      <w:rPr>
        <w:rStyle w:val="PageNumber"/>
        <w:rFonts w:ascii="Arial" w:hAnsi="Arial" w:cs="Arial"/>
        <w:noProof/>
        <w:sz w:val="20"/>
      </w:rPr>
      <w:t>4</w:t>
    </w:r>
    <w:r w:rsidRPr="000061C3">
      <w:rPr>
        <w:rStyle w:val="PageNumber"/>
        <w:rFonts w:ascii="Arial" w:hAnsi="Arial" w:cs="Arial"/>
        <w:sz w:val="20"/>
      </w:rPr>
      <w:fldChar w:fldCharType="end"/>
    </w:r>
  </w:p>
  <w:p w:rsidR="008B7FF6" w:rsidRDefault="008B7FF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D868A4A"/>
    <w:lvl w:ilvl="0">
      <w:start w:val="1"/>
      <w:numFmt w:val="decimal"/>
      <w:lvlText w:val="%1."/>
      <w:lvlJc w:val="left"/>
      <w:pPr>
        <w:tabs>
          <w:tab w:val="num" w:pos="1492"/>
        </w:tabs>
        <w:ind w:left="1492" w:hanging="360"/>
      </w:pPr>
    </w:lvl>
  </w:abstractNum>
  <w:abstractNum w:abstractNumId="1">
    <w:nsid w:val="FFFFFF7D"/>
    <w:multiLevelType w:val="singleLevel"/>
    <w:tmpl w:val="0F7098BE"/>
    <w:lvl w:ilvl="0">
      <w:start w:val="1"/>
      <w:numFmt w:val="decimal"/>
      <w:lvlText w:val="%1."/>
      <w:lvlJc w:val="left"/>
      <w:pPr>
        <w:tabs>
          <w:tab w:val="num" w:pos="1209"/>
        </w:tabs>
        <w:ind w:left="1209" w:hanging="360"/>
      </w:pPr>
    </w:lvl>
  </w:abstractNum>
  <w:abstractNum w:abstractNumId="2">
    <w:nsid w:val="FFFFFF7E"/>
    <w:multiLevelType w:val="singleLevel"/>
    <w:tmpl w:val="F6409AF8"/>
    <w:lvl w:ilvl="0">
      <w:start w:val="1"/>
      <w:numFmt w:val="decimal"/>
      <w:lvlText w:val="%1."/>
      <w:lvlJc w:val="left"/>
      <w:pPr>
        <w:tabs>
          <w:tab w:val="num" w:pos="926"/>
        </w:tabs>
        <w:ind w:left="926" w:hanging="360"/>
      </w:pPr>
    </w:lvl>
  </w:abstractNum>
  <w:abstractNum w:abstractNumId="3">
    <w:nsid w:val="FFFFFF7F"/>
    <w:multiLevelType w:val="singleLevel"/>
    <w:tmpl w:val="2B441754"/>
    <w:lvl w:ilvl="0">
      <w:start w:val="1"/>
      <w:numFmt w:val="decimal"/>
      <w:lvlText w:val="%1."/>
      <w:lvlJc w:val="left"/>
      <w:pPr>
        <w:tabs>
          <w:tab w:val="num" w:pos="643"/>
        </w:tabs>
        <w:ind w:left="643" w:hanging="360"/>
      </w:pPr>
    </w:lvl>
  </w:abstractNum>
  <w:abstractNum w:abstractNumId="4">
    <w:nsid w:val="FFFFFF80"/>
    <w:multiLevelType w:val="singleLevel"/>
    <w:tmpl w:val="B41ABBB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F2EECF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99A956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A8A941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CA6CA90"/>
    <w:lvl w:ilvl="0">
      <w:start w:val="1"/>
      <w:numFmt w:val="decimal"/>
      <w:lvlText w:val="%1."/>
      <w:lvlJc w:val="left"/>
      <w:pPr>
        <w:tabs>
          <w:tab w:val="num" w:pos="360"/>
        </w:tabs>
        <w:ind w:left="360" w:hanging="360"/>
      </w:pPr>
    </w:lvl>
  </w:abstractNum>
  <w:abstractNum w:abstractNumId="9">
    <w:nsid w:val="FFFFFF89"/>
    <w:multiLevelType w:val="singleLevel"/>
    <w:tmpl w:val="0AC47632"/>
    <w:lvl w:ilvl="0">
      <w:start w:val="1"/>
      <w:numFmt w:val="bullet"/>
      <w:lvlText w:val=""/>
      <w:lvlJc w:val="left"/>
      <w:pPr>
        <w:tabs>
          <w:tab w:val="num" w:pos="360"/>
        </w:tabs>
        <w:ind w:left="360" w:hanging="360"/>
      </w:pPr>
      <w:rPr>
        <w:rFonts w:ascii="Symbol" w:hAnsi="Symbol" w:hint="default"/>
      </w:rPr>
    </w:lvl>
  </w:abstractNum>
  <w:abstractNum w:abstractNumId="10">
    <w:nsid w:val="011E1B77"/>
    <w:multiLevelType w:val="hybridMultilevel"/>
    <w:tmpl w:val="6B1A26B2"/>
    <w:lvl w:ilvl="0">
      <w:start w:val="1"/>
      <w:numFmt w:val="lowerRoman"/>
      <w:lvlText w:val="(%1)"/>
      <w:lvlJc w:val="left"/>
      <w:pPr>
        <w:tabs>
          <w:tab w:val="num" w:pos="1440"/>
        </w:tabs>
        <w:ind w:left="1440" w:hanging="72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1">
    <w:nsid w:val="045F6828"/>
    <w:multiLevelType w:val="hybridMultilevel"/>
    <w:tmpl w:val="20DE330A"/>
    <w:lvl w:ilvl="0">
      <w:start w:val="2"/>
      <w:numFmt w:val="lowerRoman"/>
      <w:lvlText w:val="(%1)"/>
      <w:lvlJc w:val="left"/>
      <w:pPr>
        <w:tabs>
          <w:tab w:val="num" w:pos="1440"/>
        </w:tabs>
        <w:ind w:left="1440" w:hanging="72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2">
    <w:nsid w:val="078A7367"/>
    <w:multiLevelType w:val="singleLevel"/>
    <w:tmpl w:val="2DAA3F86"/>
    <w:lvl w:ilvl="0">
      <w:start w:val="2"/>
      <w:numFmt w:val="lowerLetter"/>
      <w:lvlText w:val="(%1)"/>
      <w:lvlJc w:val="left"/>
      <w:pPr>
        <w:tabs>
          <w:tab w:val="num" w:pos="360"/>
        </w:tabs>
        <w:ind w:left="360" w:hanging="360"/>
      </w:pPr>
      <w:rPr>
        <w:rFonts w:hint="default"/>
      </w:rPr>
    </w:lvl>
  </w:abstractNum>
  <w:abstractNum w:abstractNumId="13">
    <w:nsid w:val="08DB614A"/>
    <w:multiLevelType w:val="hybridMultilevel"/>
    <w:tmpl w:val="38B01FDA"/>
    <w:lvl w:ilvl="0" w:tplc="FFFFFFFF">
      <w:start w:val="1"/>
      <w:numFmt w:val="lowerLetter"/>
      <w:lvlText w:val="(%1)"/>
      <w:lvlJc w:val="left"/>
      <w:pPr>
        <w:tabs>
          <w:tab w:val="num" w:pos="930"/>
        </w:tabs>
        <w:ind w:left="930" w:hanging="57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0BD351E0"/>
    <w:multiLevelType w:val="hybridMultilevel"/>
    <w:tmpl w:val="8A00A204"/>
    <w:lvl w:ilvl="0" w:tplc="41CA76F4">
      <w:start w:val="1"/>
      <w:numFmt w:val="bullet"/>
      <w:lvlText w:val=""/>
      <w:lvlJc w:val="left"/>
      <w:pPr>
        <w:tabs>
          <w:tab w:val="num" w:pos="357"/>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C5A1A3B"/>
    <w:multiLevelType w:val="singleLevel"/>
    <w:tmpl w:val="07269FA4"/>
    <w:lvl w:ilvl="0">
      <w:start w:val="4"/>
      <w:numFmt w:val="bullet"/>
      <w:lvlText w:val=""/>
      <w:lvlJc w:val="left"/>
      <w:pPr>
        <w:tabs>
          <w:tab w:val="num" w:pos="360"/>
        </w:tabs>
        <w:ind w:left="360" w:hanging="360"/>
      </w:pPr>
      <w:rPr>
        <w:rFonts w:ascii="Symbol" w:hAnsi="Symbol" w:hint="default"/>
      </w:rPr>
    </w:lvl>
  </w:abstractNum>
  <w:abstractNum w:abstractNumId="16">
    <w:nsid w:val="0DE948C3"/>
    <w:multiLevelType w:val="hybridMultilevel"/>
    <w:tmpl w:val="7520E1F0"/>
    <w:lvl w:ilvl="0" w:tplc="FFFFFFFF">
      <w:start w:val="1"/>
      <w:numFmt w:val="lowerLetter"/>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0F9D31CE"/>
    <w:multiLevelType w:val="singleLevel"/>
    <w:tmpl w:val="C546B56E"/>
    <w:lvl w:ilvl="0">
      <w:start w:val="1"/>
      <w:numFmt w:val="lowerLetter"/>
      <w:lvlText w:val="(%1)"/>
      <w:lvlJc w:val="left"/>
      <w:pPr>
        <w:tabs>
          <w:tab w:val="num" w:pos="720"/>
        </w:tabs>
        <w:ind w:left="720" w:hanging="720"/>
      </w:pPr>
      <w:rPr>
        <w:rFonts w:hint="default"/>
      </w:rPr>
    </w:lvl>
  </w:abstractNum>
  <w:abstractNum w:abstractNumId="18">
    <w:nsid w:val="14430835"/>
    <w:multiLevelType w:val="hybridMultilevel"/>
    <w:tmpl w:val="60ECD69E"/>
    <w:lvl w:ilvl="0">
      <w:start w:val="2"/>
      <w:numFmt w:val="lowerRoman"/>
      <w:lvlText w:val="(%1)"/>
      <w:lvlJc w:val="left"/>
      <w:pPr>
        <w:tabs>
          <w:tab w:val="num" w:pos="1440"/>
        </w:tabs>
        <w:ind w:left="1440" w:hanging="72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9">
    <w:nsid w:val="167E098D"/>
    <w:multiLevelType w:val="hybridMultilevel"/>
    <w:tmpl w:val="8BA4B36C"/>
    <w:lvl w:ilvl="0">
      <w:start w:val="7"/>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700"/>
        </w:tabs>
        <w:ind w:left="2700" w:hanging="72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19550B51"/>
    <w:multiLevelType w:val="singleLevel"/>
    <w:tmpl w:val="BE3CB33C"/>
    <w:lvl w:ilvl="0">
      <w:start w:val="2"/>
      <w:numFmt w:val="lowerLetter"/>
      <w:lvlText w:val="(%1)"/>
      <w:lvlJc w:val="left"/>
      <w:pPr>
        <w:tabs>
          <w:tab w:val="num" w:pos="720"/>
        </w:tabs>
        <w:ind w:left="720" w:hanging="720"/>
      </w:pPr>
      <w:rPr>
        <w:rFonts w:hint="default"/>
      </w:rPr>
    </w:lvl>
  </w:abstractNum>
  <w:abstractNum w:abstractNumId="21">
    <w:nsid w:val="1BD439D2"/>
    <w:multiLevelType w:val="hybridMultilevel"/>
    <w:tmpl w:val="17709D0A"/>
    <w:lvl w:ilvl="0" w:tplc="5622C174">
      <w:start w:val="7"/>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1C6201EA"/>
    <w:multiLevelType w:val="multilevel"/>
    <w:tmpl w:val="B1B4B5FC"/>
    <w:lvl w:ilvl="0">
      <w:start w:val="2"/>
      <w:numFmt w:val="lowerLetter"/>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1F66435F"/>
    <w:multiLevelType w:val="multilevel"/>
    <w:tmpl w:val="CFD840CA"/>
    <w:lvl w:ilvl="0">
      <w:start w:val="5"/>
      <w:numFmt w:val="lowerLetter"/>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1FCE6B8A"/>
    <w:multiLevelType w:val="hybridMultilevel"/>
    <w:tmpl w:val="CFE891A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nsid w:val="20F32FD8"/>
    <w:multiLevelType w:val="multilevel"/>
    <w:tmpl w:val="2ED0263C"/>
    <w:lvl w:ilvl="0">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nsid w:val="24620299"/>
    <w:multiLevelType w:val="hybridMultilevel"/>
    <w:tmpl w:val="D0CE1C34"/>
    <w:lvl w:ilvl="0" w:tplc="41CA76F4">
      <w:start w:val="1"/>
      <w:numFmt w:val="bullet"/>
      <w:lvlText w:val=""/>
      <w:lvlJc w:val="left"/>
      <w:pPr>
        <w:tabs>
          <w:tab w:val="num" w:pos="357"/>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25A44C1F"/>
    <w:multiLevelType w:val="singleLevel"/>
    <w:tmpl w:val="FBF47CE0"/>
    <w:lvl w:ilvl="0">
      <w:start w:val="2"/>
      <w:numFmt w:val="lowerLetter"/>
      <w:lvlText w:val="(%1)"/>
      <w:lvlJc w:val="left"/>
      <w:pPr>
        <w:tabs>
          <w:tab w:val="num" w:pos="360"/>
        </w:tabs>
        <w:ind w:left="360" w:hanging="360"/>
      </w:pPr>
      <w:rPr>
        <w:rFonts w:hint="default"/>
      </w:rPr>
    </w:lvl>
  </w:abstractNum>
  <w:abstractNum w:abstractNumId="28">
    <w:nsid w:val="2600799C"/>
    <w:multiLevelType w:val="hybridMultilevel"/>
    <w:tmpl w:val="71D471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2A9F54E4"/>
    <w:multiLevelType w:val="hybridMultilevel"/>
    <w:tmpl w:val="5E346C5E"/>
    <w:lvl w:ilvl="0" w:tplc="FFFFFFFF">
      <w:start w:val="1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2BE23C7D"/>
    <w:multiLevelType w:val="hybridMultilevel"/>
    <w:tmpl w:val="A1DE52EE"/>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1">
    <w:nsid w:val="2D1A6F46"/>
    <w:multiLevelType w:val="multilevel"/>
    <w:tmpl w:val="3F202F32"/>
    <w:lvl w:ilvl="0">
      <w:start w:val="2"/>
      <w:numFmt w:val="decimal"/>
      <w:lvlText w:val="%1"/>
      <w:lvlJc w:val="left"/>
      <w:pPr>
        <w:tabs>
          <w:tab w:val="num" w:pos="400"/>
        </w:tabs>
        <w:ind w:left="400" w:hanging="40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3432225E"/>
    <w:multiLevelType w:val="singleLevel"/>
    <w:tmpl w:val="5FB62746"/>
    <w:lvl w:ilvl="0">
      <w:start w:val="3"/>
      <w:numFmt w:val="lowerLetter"/>
      <w:lvlText w:val="(%1)"/>
      <w:lvlJc w:val="left"/>
      <w:pPr>
        <w:tabs>
          <w:tab w:val="num" w:pos="360"/>
        </w:tabs>
        <w:ind w:left="360" w:hanging="360"/>
      </w:pPr>
      <w:rPr>
        <w:rFonts w:hint="default"/>
      </w:rPr>
    </w:lvl>
  </w:abstractNum>
  <w:abstractNum w:abstractNumId="33">
    <w:nsid w:val="372250E5"/>
    <w:multiLevelType w:val="hybridMultilevel"/>
    <w:tmpl w:val="33161CBA"/>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4">
    <w:nsid w:val="44292486"/>
    <w:multiLevelType w:val="hybridMultilevel"/>
    <w:tmpl w:val="B9D6F9A4"/>
    <w:lvl w:ilvl="0" w:tplc="FFFFFFFF">
      <w:start w:val="1"/>
      <w:numFmt w:val="lowerLetter"/>
      <w:lvlText w:val="(%1)"/>
      <w:lvlJc w:val="left"/>
      <w:pPr>
        <w:tabs>
          <w:tab w:val="num" w:pos="930"/>
        </w:tabs>
        <w:ind w:left="930" w:hanging="57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4CE233AA"/>
    <w:multiLevelType w:val="multilevel"/>
    <w:tmpl w:val="43C66576"/>
    <w:lvl w:ilvl="0">
      <w:start w:val="2"/>
      <w:numFmt w:val="lowerLetter"/>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nsid w:val="505504FF"/>
    <w:multiLevelType w:val="hybridMultilevel"/>
    <w:tmpl w:val="D422D664"/>
    <w:lvl w:ilvl="0" w:tplc="14090017">
      <w:start w:val="1"/>
      <w:numFmt w:val="lowerLetter"/>
      <w:lvlText w:val="%1)"/>
      <w:lvlJc w:val="left"/>
      <w:pPr>
        <w:tabs>
          <w:tab w:val="num" w:pos="720"/>
        </w:tabs>
        <w:ind w:left="720" w:hanging="360"/>
      </w:pPr>
    </w:lvl>
    <w:lvl w:ilvl="1" w:tplc="14090019" w:tentative="1">
      <w:start w:val="1"/>
      <w:numFmt w:val="lowerLetter"/>
      <w:lvlText w:val="%2."/>
      <w:lvlJc w:val="left"/>
      <w:pPr>
        <w:tabs>
          <w:tab w:val="num" w:pos="1440"/>
        </w:tabs>
        <w:ind w:left="1440" w:hanging="360"/>
      </w:pPr>
    </w:lvl>
    <w:lvl w:ilvl="2" w:tplc="1409001B" w:tentative="1">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37">
    <w:nsid w:val="53C03445"/>
    <w:multiLevelType w:val="hybridMultilevel"/>
    <w:tmpl w:val="FD0EB0AA"/>
    <w:lvl w:ilvl="0">
      <w:start w:val="4"/>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5AD86682"/>
    <w:multiLevelType w:val="hybridMultilevel"/>
    <w:tmpl w:val="A9906610"/>
    <w:lvl w:ilvl="0" w:tplc="FFFFFFFF">
      <w:start w:val="1"/>
      <w:numFmt w:val="lowerRoman"/>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9">
    <w:nsid w:val="5DD85EBA"/>
    <w:multiLevelType w:val="hybridMultilevel"/>
    <w:tmpl w:val="9B7A30D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5FA04D6D"/>
    <w:multiLevelType w:val="multilevel"/>
    <w:tmpl w:val="04EAFC94"/>
    <w:lvl w:ilvl="0">
      <w:start w:val="2"/>
      <w:numFmt w:val="decimal"/>
      <w:lvlText w:val="%1"/>
      <w:lvlJc w:val="left"/>
      <w:pPr>
        <w:tabs>
          <w:tab w:val="num" w:pos="700"/>
        </w:tabs>
        <w:ind w:left="700" w:hanging="700"/>
      </w:pPr>
      <w:rPr>
        <w:rFonts w:hint="default"/>
        <w:b/>
        <w:sz w:val="40"/>
      </w:rPr>
    </w:lvl>
    <w:lvl w:ilvl="1">
      <w:start w:val="3"/>
      <w:numFmt w:val="decimal"/>
      <w:lvlText w:val="%1.%2"/>
      <w:lvlJc w:val="left"/>
      <w:pPr>
        <w:tabs>
          <w:tab w:val="num" w:pos="720"/>
        </w:tabs>
        <w:ind w:left="720" w:hanging="720"/>
      </w:pPr>
      <w:rPr>
        <w:rFonts w:hint="default"/>
        <w:b/>
        <w:sz w:val="40"/>
      </w:rPr>
    </w:lvl>
    <w:lvl w:ilvl="2">
      <w:start w:val="1"/>
      <w:numFmt w:val="decimal"/>
      <w:lvlText w:val="%1.%2.%3"/>
      <w:lvlJc w:val="left"/>
      <w:pPr>
        <w:tabs>
          <w:tab w:val="num" w:pos="720"/>
        </w:tabs>
        <w:ind w:left="720" w:hanging="720"/>
      </w:pPr>
      <w:rPr>
        <w:rFonts w:hint="default"/>
        <w:b/>
        <w:sz w:val="40"/>
      </w:rPr>
    </w:lvl>
    <w:lvl w:ilvl="3">
      <w:start w:val="1"/>
      <w:numFmt w:val="decimal"/>
      <w:lvlText w:val="%1.%2.%3.%4"/>
      <w:lvlJc w:val="left"/>
      <w:pPr>
        <w:tabs>
          <w:tab w:val="num" w:pos="1080"/>
        </w:tabs>
        <w:ind w:left="1080" w:hanging="1080"/>
      </w:pPr>
      <w:rPr>
        <w:rFonts w:hint="default"/>
        <w:b/>
        <w:sz w:val="40"/>
      </w:rPr>
    </w:lvl>
    <w:lvl w:ilvl="4">
      <w:start w:val="1"/>
      <w:numFmt w:val="decimal"/>
      <w:lvlText w:val="%1.%2.%3.%4.%5"/>
      <w:lvlJc w:val="left"/>
      <w:pPr>
        <w:tabs>
          <w:tab w:val="num" w:pos="1440"/>
        </w:tabs>
        <w:ind w:left="1440" w:hanging="1440"/>
      </w:pPr>
      <w:rPr>
        <w:rFonts w:hint="default"/>
        <w:b/>
        <w:sz w:val="40"/>
      </w:rPr>
    </w:lvl>
    <w:lvl w:ilvl="5">
      <w:start w:val="1"/>
      <w:numFmt w:val="decimal"/>
      <w:lvlText w:val="%1.%2.%3.%4.%5.%6"/>
      <w:lvlJc w:val="left"/>
      <w:pPr>
        <w:tabs>
          <w:tab w:val="num" w:pos="1440"/>
        </w:tabs>
        <w:ind w:left="1440" w:hanging="1440"/>
      </w:pPr>
      <w:rPr>
        <w:rFonts w:hint="default"/>
        <w:b/>
        <w:sz w:val="40"/>
      </w:rPr>
    </w:lvl>
    <w:lvl w:ilvl="6">
      <w:start w:val="1"/>
      <w:numFmt w:val="decimal"/>
      <w:lvlText w:val="%1.%2.%3.%4.%5.%6.%7"/>
      <w:lvlJc w:val="left"/>
      <w:pPr>
        <w:tabs>
          <w:tab w:val="num" w:pos="1800"/>
        </w:tabs>
        <w:ind w:left="1800" w:hanging="1800"/>
      </w:pPr>
      <w:rPr>
        <w:rFonts w:hint="default"/>
        <w:b/>
        <w:sz w:val="40"/>
      </w:rPr>
    </w:lvl>
    <w:lvl w:ilvl="7">
      <w:start w:val="1"/>
      <w:numFmt w:val="decimal"/>
      <w:lvlText w:val="%1.%2.%3.%4.%5.%6.%7.%8"/>
      <w:lvlJc w:val="left"/>
      <w:pPr>
        <w:tabs>
          <w:tab w:val="num" w:pos="2160"/>
        </w:tabs>
        <w:ind w:left="2160" w:hanging="2160"/>
      </w:pPr>
      <w:rPr>
        <w:rFonts w:hint="default"/>
        <w:b/>
        <w:sz w:val="40"/>
      </w:rPr>
    </w:lvl>
    <w:lvl w:ilvl="8">
      <w:start w:val="1"/>
      <w:numFmt w:val="decimal"/>
      <w:lvlText w:val="%1.%2.%3.%4.%5.%6.%7.%8.%9"/>
      <w:lvlJc w:val="left"/>
      <w:pPr>
        <w:tabs>
          <w:tab w:val="num" w:pos="2160"/>
        </w:tabs>
        <w:ind w:left="2160" w:hanging="2160"/>
      </w:pPr>
      <w:rPr>
        <w:rFonts w:hint="default"/>
        <w:b/>
        <w:sz w:val="40"/>
      </w:rPr>
    </w:lvl>
  </w:abstractNum>
  <w:abstractNum w:abstractNumId="41">
    <w:nsid w:val="616D5FBE"/>
    <w:multiLevelType w:val="hybridMultilevel"/>
    <w:tmpl w:val="AE8CA522"/>
    <w:lvl w:ilvl="0" w:tplc="41CA76F4">
      <w:start w:val="1"/>
      <w:numFmt w:val="bullet"/>
      <w:lvlText w:val=""/>
      <w:lvlJc w:val="left"/>
      <w:pPr>
        <w:tabs>
          <w:tab w:val="num" w:pos="357"/>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64723CA1"/>
    <w:multiLevelType w:val="hybridMultilevel"/>
    <w:tmpl w:val="A1DE52E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3">
    <w:nsid w:val="66E81B7F"/>
    <w:multiLevelType w:val="hybridMultilevel"/>
    <w:tmpl w:val="25DA6B66"/>
    <w:lvl w:ilvl="0" w:tplc="41CA76F4">
      <w:start w:val="1"/>
      <w:numFmt w:val="bullet"/>
      <w:lvlText w:val=""/>
      <w:lvlJc w:val="left"/>
      <w:pPr>
        <w:tabs>
          <w:tab w:val="num" w:pos="357"/>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693568D2"/>
    <w:multiLevelType w:val="multilevel"/>
    <w:tmpl w:val="2ED0263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5">
    <w:nsid w:val="69A10142"/>
    <w:multiLevelType w:val="hybridMultilevel"/>
    <w:tmpl w:val="FB5A448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6">
    <w:nsid w:val="6EF61EB4"/>
    <w:multiLevelType w:val="singleLevel"/>
    <w:tmpl w:val="26A4A838"/>
    <w:lvl w:ilvl="0">
      <w:start w:val="2"/>
      <w:numFmt w:val="lowerLetter"/>
      <w:lvlText w:val="(%1)"/>
      <w:lvlJc w:val="left"/>
      <w:pPr>
        <w:tabs>
          <w:tab w:val="num" w:pos="720"/>
        </w:tabs>
        <w:ind w:left="720" w:hanging="720"/>
      </w:pPr>
      <w:rPr>
        <w:rFonts w:hint="default"/>
      </w:rPr>
    </w:lvl>
  </w:abstractNum>
  <w:abstractNum w:abstractNumId="47">
    <w:nsid w:val="70A25550"/>
    <w:multiLevelType w:val="hybridMultilevel"/>
    <w:tmpl w:val="C14AAE60"/>
    <w:lvl w:ilvl="0">
      <w:start w:val="1"/>
      <w:numFmt w:val="lowerLetter"/>
      <w:lvlText w:val="%1)"/>
      <w:lvlJc w:val="left"/>
      <w:pPr>
        <w:tabs>
          <w:tab w:val="num" w:pos="720"/>
        </w:tabs>
        <w:ind w:left="72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8">
    <w:nsid w:val="73DF1430"/>
    <w:multiLevelType w:val="hybridMultilevel"/>
    <w:tmpl w:val="727460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7AF27B03"/>
    <w:multiLevelType w:val="singleLevel"/>
    <w:tmpl w:val="0EA4F756"/>
    <w:lvl w:ilvl="0">
      <w:start w:val="3"/>
      <w:numFmt w:val="lowerLetter"/>
      <w:lvlText w:val="(%1)"/>
      <w:lvlJc w:val="left"/>
      <w:pPr>
        <w:tabs>
          <w:tab w:val="num" w:pos="360"/>
        </w:tabs>
        <w:ind w:left="360" w:hanging="360"/>
      </w:pPr>
      <w:rPr>
        <w:rFonts w:hint="default"/>
      </w:rPr>
    </w:lvl>
  </w:abstractNum>
  <w:num w:numId="1">
    <w:abstractNumId w:val="44"/>
  </w:num>
  <w:num w:numId="2">
    <w:abstractNumId w:val="25"/>
  </w:num>
  <w:num w:numId="3">
    <w:abstractNumId w:val="4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47"/>
  </w:num>
  <w:num w:numId="15">
    <w:abstractNumId w:val="37"/>
  </w:num>
  <w:num w:numId="16">
    <w:abstractNumId w:val="18"/>
  </w:num>
  <w:num w:numId="17">
    <w:abstractNumId w:val="10"/>
  </w:num>
  <w:num w:numId="18">
    <w:abstractNumId w:val="19"/>
  </w:num>
  <w:num w:numId="19">
    <w:abstractNumId w:val="11"/>
  </w:num>
  <w:num w:numId="20">
    <w:abstractNumId w:val="33"/>
  </w:num>
  <w:num w:numId="21">
    <w:abstractNumId w:val="30"/>
  </w:num>
  <w:num w:numId="22">
    <w:abstractNumId w:val="40"/>
  </w:num>
  <w:num w:numId="23">
    <w:abstractNumId w:val="31"/>
  </w:num>
  <w:num w:numId="24">
    <w:abstractNumId w:val="45"/>
  </w:num>
  <w:num w:numId="25">
    <w:abstractNumId w:val="24"/>
  </w:num>
  <w:num w:numId="26">
    <w:abstractNumId w:val="38"/>
  </w:num>
  <w:num w:numId="27">
    <w:abstractNumId w:val="16"/>
  </w:num>
  <w:num w:numId="28">
    <w:abstractNumId w:val="13"/>
  </w:num>
  <w:num w:numId="29">
    <w:abstractNumId w:val="29"/>
  </w:num>
  <w:num w:numId="30">
    <w:abstractNumId w:val="39"/>
  </w:num>
  <w:num w:numId="31">
    <w:abstractNumId w:val="34"/>
  </w:num>
  <w:num w:numId="32">
    <w:abstractNumId w:val="23"/>
  </w:num>
  <w:num w:numId="33">
    <w:abstractNumId w:val="12"/>
  </w:num>
  <w:num w:numId="34">
    <w:abstractNumId w:val="27"/>
  </w:num>
  <w:num w:numId="35">
    <w:abstractNumId w:val="22"/>
  </w:num>
  <w:num w:numId="36">
    <w:abstractNumId w:val="49"/>
  </w:num>
  <w:num w:numId="37">
    <w:abstractNumId w:val="32"/>
  </w:num>
  <w:num w:numId="38">
    <w:abstractNumId w:val="20"/>
  </w:num>
  <w:num w:numId="39">
    <w:abstractNumId w:val="35"/>
  </w:num>
  <w:num w:numId="40">
    <w:abstractNumId w:val="46"/>
  </w:num>
  <w:num w:numId="41">
    <w:abstractNumId w:val="17"/>
  </w:num>
  <w:num w:numId="42">
    <w:abstractNumId w:val="36"/>
  </w:num>
  <w:num w:numId="43">
    <w:abstractNumId w:val="21"/>
  </w:num>
  <w:num w:numId="44">
    <w:abstractNumId w:val="48"/>
  </w:num>
  <w:num w:numId="45">
    <w:abstractNumId w:val="15"/>
  </w:num>
  <w:num w:numId="46">
    <w:abstractNumId w:val="28"/>
  </w:num>
  <w:num w:numId="47">
    <w:abstractNumId w:val="43"/>
  </w:num>
  <w:num w:numId="48">
    <w:abstractNumId w:val="41"/>
  </w:num>
  <w:num w:numId="49">
    <w:abstractNumId w:val="26"/>
  </w:num>
  <w:num w:numId="5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6E5F63"/>
    <w:rsid w:val="00000937"/>
    <w:rsid w:val="000061C3"/>
    <w:rsid w:val="0004172D"/>
    <w:rsid w:val="00066B3A"/>
    <w:rsid w:val="00092AFE"/>
    <w:rsid w:val="00092D88"/>
    <w:rsid w:val="000933BD"/>
    <w:rsid w:val="001064A8"/>
    <w:rsid w:val="00123188"/>
    <w:rsid w:val="001578C7"/>
    <w:rsid w:val="00196D20"/>
    <w:rsid w:val="001A2B96"/>
    <w:rsid w:val="002127A4"/>
    <w:rsid w:val="002E0A85"/>
    <w:rsid w:val="002E6765"/>
    <w:rsid w:val="003371F7"/>
    <w:rsid w:val="003932D2"/>
    <w:rsid w:val="003D6A0F"/>
    <w:rsid w:val="003F47E0"/>
    <w:rsid w:val="00443D2A"/>
    <w:rsid w:val="00481B92"/>
    <w:rsid w:val="00665964"/>
    <w:rsid w:val="006A11F7"/>
    <w:rsid w:val="006D3FB5"/>
    <w:rsid w:val="006D6471"/>
    <w:rsid w:val="006E5F63"/>
    <w:rsid w:val="00717005"/>
    <w:rsid w:val="0074119F"/>
    <w:rsid w:val="007540BA"/>
    <w:rsid w:val="0076398D"/>
    <w:rsid w:val="00780767"/>
    <w:rsid w:val="00797F48"/>
    <w:rsid w:val="007E72F6"/>
    <w:rsid w:val="00841818"/>
    <w:rsid w:val="0087271A"/>
    <w:rsid w:val="008731F4"/>
    <w:rsid w:val="0089647C"/>
    <w:rsid w:val="008B366D"/>
    <w:rsid w:val="008B7FF6"/>
    <w:rsid w:val="0092203B"/>
    <w:rsid w:val="00932331"/>
    <w:rsid w:val="00945D2F"/>
    <w:rsid w:val="00970A51"/>
    <w:rsid w:val="00996E6B"/>
    <w:rsid w:val="009A3D2F"/>
    <w:rsid w:val="009F4F6E"/>
    <w:rsid w:val="00A05D0D"/>
    <w:rsid w:val="00A73ECA"/>
    <w:rsid w:val="00A77098"/>
    <w:rsid w:val="00AB3A5A"/>
    <w:rsid w:val="00AC5F29"/>
    <w:rsid w:val="00AE15D8"/>
    <w:rsid w:val="00AE76E1"/>
    <w:rsid w:val="00B17B05"/>
    <w:rsid w:val="00B2216D"/>
    <w:rsid w:val="00B6017D"/>
    <w:rsid w:val="00B70DE0"/>
    <w:rsid w:val="00C05A51"/>
    <w:rsid w:val="00C327ED"/>
    <w:rsid w:val="00CA0F98"/>
    <w:rsid w:val="00D726FE"/>
    <w:rsid w:val="00E14B1A"/>
    <w:rsid w:val="00E34A62"/>
    <w:rsid w:val="00EC338D"/>
    <w:rsid w:val="00EF386B"/>
    <w:rsid w:val="00F02506"/>
    <w:rsid w:val="00F3195B"/>
    <w:rsid w:val="00F377DA"/>
    <w:rsid w:val="00FA7F78"/>
    <w:rsid w:val="00FE39EC"/>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6" type="arc" idref="#_x0000_s1182"/>
        <o:r id="V:Rule7" type="arc" idref="#_x0000_s1183"/>
        <o:r id="V:Rule9" type="arc" idref="#_x0000_s130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n-AU" w:eastAsia="en-US"/>
    </w:rPr>
  </w:style>
  <w:style w:type="paragraph" w:styleId="Heading1">
    <w:name w:val="heading 1"/>
    <w:basedOn w:val="Normal"/>
    <w:next w:val="Normal"/>
    <w:qFormat/>
    <w:pPr>
      <w:keepNext/>
      <w:outlineLvl w:val="0"/>
    </w:pPr>
    <w:rPr>
      <w:rFonts w:ascii="Times New Roman" w:eastAsia="Times New Roman" w:hAnsi="Times New Roman"/>
      <w:lang w:val="en-US"/>
    </w:rPr>
  </w:style>
  <w:style w:type="paragraph" w:styleId="Heading2">
    <w:name w:val="heading 2"/>
    <w:basedOn w:val="Normal"/>
    <w:next w:val="Normal"/>
    <w:qFormat/>
    <w:pPr>
      <w:keepNext/>
      <w:jc w:val="center"/>
      <w:outlineLvl w:val="1"/>
    </w:pPr>
    <w:rPr>
      <w:rFonts w:ascii="Arial" w:hAnsi="Arial" w:cs="Arial"/>
      <w:sz w:val="28"/>
    </w:rPr>
  </w:style>
  <w:style w:type="paragraph" w:styleId="Heading3">
    <w:name w:val="heading 3"/>
    <w:basedOn w:val="Normal"/>
    <w:next w:val="Normal"/>
    <w:qFormat/>
    <w:pPr>
      <w:keepNext/>
      <w:outlineLvl w:val="2"/>
    </w:pPr>
    <w:rPr>
      <w:rFonts w:ascii="Arial" w:hAnsi="Arial" w:cs="Arial"/>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
    <w:name w:val="Body Text Indent"/>
    <w:basedOn w:val="Normal"/>
    <w:pPr>
      <w:tabs>
        <w:tab w:val="left" w:pos="7797"/>
      </w:tabs>
      <w:ind w:left="709" w:hanging="709"/>
    </w:pPr>
    <w:rPr>
      <w:rFonts w:ascii="Times New Roman" w:eastAsia="Times New Roman" w:hAnsi="Times New Roman"/>
      <w:sz w:val="28"/>
      <w:lang w:val="en-GB"/>
    </w:rPr>
  </w:style>
  <w:style w:type="paragraph" w:customStyle="1" w:styleId="abc">
    <w:name w:val="abc"/>
    <w:basedOn w:val="Normal"/>
    <w:pPr>
      <w:tabs>
        <w:tab w:val="left" w:pos="425"/>
        <w:tab w:val="right" w:pos="10140"/>
      </w:tabs>
    </w:pPr>
    <w:rPr>
      <w:rFonts w:eastAsia="Times New Roman"/>
      <w:noProof/>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tabs>
        <w:tab w:val="left" w:pos="426"/>
      </w:tabs>
      <w:spacing w:before="120"/>
    </w:pPr>
    <w:rPr>
      <w:rFonts w:ascii="Helvetica" w:hAnsi="Helvetica"/>
      <w:sz w:val="20"/>
    </w:rPr>
  </w:style>
  <w:style w:type="character" w:styleId="PageNumber">
    <w:name w:val="page number"/>
    <w:basedOn w:val="DefaultParagraphFont"/>
  </w:style>
  <w:style w:type="paragraph" w:customStyle="1" w:styleId="BODYText0">
    <w:name w:val="BODY Text"/>
    <w:pPr>
      <w:widowControl w:val="0"/>
      <w:autoSpaceDE w:val="0"/>
      <w:autoSpaceDN w:val="0"/>
      <w:adjustRightInd w:val="0"/>
    </w:pPr>
    <w:rPr>
      <w:rFonts w:ascii="Helvetica" w:eastAsia="Times New Roman" w:hAnsi="Helvetica"/>
      <w:color w:val="000000"/>
      <w:sz w:val="22"/>
      <w:lang w:val="en-US" w:eastAsia="en-US"/>
    </w:rPr>
  </w:style>
  <w:style w:type="paragraph" w:styleId="Title">
    <w:name w:val="Title"/>
    <w:basedOn w:val="Normal"/>
    <w:qFormat/>
    <w:pPr>
      <w:jc w:val="center"/>
    </w:pPr>
    <w:rPr>
      <w:rFonts w:ascii="Arial" w:eastAsia="Times New Roman" w:hAnsi="Arial"/>
      <w:lang w:val="en-US" w:eastAsia="en-NZ"/>
    </w:rPr>
  </w:style>
  <w:style w:type="paragraph" w:styleId="BodyText2">
    <w:name w:val="Body Text 2"/>
    <w:basedOn w:val="Normal"/>
    <w:rPr>
      <w:rFonts w:ascii="Arial" w:eastAsia="Times New Roman" w:hAnsi="Arial"/>
      <w:sz w:val="22"/>
      <w:lang w:val="en-US" w:eastAsia="en-NZ"/>
    </w:rPr>
  </w:style>
  <w:style w:type="table" w:styleId="TableGrid">
    <w:name w:val="Table Grid"/>
    <w:basedOn w:val="TableNormal"/>
    <w:rsid w:val="00B6017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cz"/><Relationship Id="rId13" Type="http://schemas.openxmlformats.org/officeDocument/2006/relationships/image" Target="media/image5.wmf"/><Relationship Id="rId18" Type="http://schemas.openxmlformats.org/officeDocument/2006/relationships/oleObject" Target="embeddings/oleObject4.bin"/><Relationship Id="rId26" Type="http://schemas.openxmlformats.org/officeDocument/2006/relationships/image" Target="media/image14.pcz"/><Relationship Id="rId39"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10.wmf"/><Relationship Id="rId34" Type="http://schemas.openxmlformats.org/officeDocument/2006/relationships/image" Target="media/image18.wmf"/><Relationship Id="rId7" Type="http://schemas.openxmlformats.org/officeDocument/2006/relationships/image" Target="media/image1.wmf"/><Relationship Id="rId12" Type="http://schemas.openxmlformats.org/officeDocument/2006/relationships/oleObject" Target="embeddings/oleObject2.bin"/><Relationship Id="rId17" Type="http://schemas.openxmlformats.org/officeDocument/2006/relationships/image" Target="media/image8.pcz"/><Relationship Id="rId25" Type="http://schemas.openxmlformats.org/officeDocument/2006/relationships/image" Target="media/image13.wmf"/><Relationship Id="rId33" Type="http://schemas.openxmlformats.org/officeDocument/2006/relationships/oleObject" Target="embeddings/oleObject10.bin"/><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oleObject" Target="embeddings/oleObject5.bin"/><Relationship Id="rId29" Type="http://schemas.openxmlformats.org/officeDocument/2006/relationships/oleObject" Target="embeddings/oleObject8.bin"/><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cz"/><Relationship Id="rId24" Type="http://schemas.openxmlformats.org/officeDocument/2006/relationships/image" Target="media/image12.gif"/><Relationship Id="rId32" Type="http://schemas.openxmlformats.org/officeDocument/2006/relationships/image" Target="media/image17.wmf"/><Relationship Id="rId37" Type="http://schemas.openxmlformats.org/officeDocument/2006/relationships/header" Target="header2.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image" Target="media/image11.gif"/><Relationship Id="rId28" Type="http://schemas.openxmlformats.org/officeDocument/2006/relationships/image" Target="media/image15.wmf"/><Relationship Id="rId36" Type="http://schemas.openxmlformats.org/officeDocument/2006/relationships/header" Target="header1.xml"/><Relationship Id="rId10" Type="http://schemas.openxmlformats.org/officeDocument/2006/relationships/image" Target="media/image3.wmf"/><Relationship Id="rId19" Type="http://schemas.openxmlformats.org/officeDocument/2006/relationships/image" Target="media/image9.wmf"/><Relationship Id="rId31" Type="http://schemas.openxmlformats.org/officeDocument/2006/relationships/oleObject" Target="embeddings/oleObject9.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6.pcz"/><Relationship Id="rId22" Type="http://schemas.openxmlformats.org/officeDocument/2006/relationships/oleObject" Target="embeddings/oleObject6.bin"/><Relationship Id="rId27" Type="http://schemas.openxmlformats.org/officeDocument/2006/relationships/oleObject" Target="embeddings/oleObject7.bin"/><Relationship Id="rId30" Type="http://schemas.openxmlformats.org/officeDocument/2006/relationships/image" Target="media/image16.wmf"/><Relationship Id="rId35" Type="http://schemas.openxmlformats.org/officeDocument/2006/relationships/oleObject" Target="embeddings/oleObject1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553</Words>
  <Characters>3153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NZIP 2008: Assessment Schedule</vt:lpstr>
    </vt:vector>
  </TitlesOfParts>
  <Company/>
  <LinksUpToDate>false</LinksUpToDate>
  <CharactersWithSpaces>3699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NZIP 2008: Assessment Schedule</dc:title>
  <dc:subject/>
  <dc:creator>NZIP 2008</dc:creator>
  <cp:keywords/>
  <cp:lastModifiedBy>Ministry of Education</cp:lastModifiedBy>
  <cp:revision>2</cp:revision>
  <cp:lastPrinted>2011-04-05T20:28:00Z</cp:lastPrinted>
  <dcterms:created xsi:type="dcterms:W3CDTF">2011-04-05T20:37:00Z</dcterms:created>
  <dcterms:modified xsi:type="dcterms:W3CDTF">2011-04-05T20:37:00Z</dcterms:modified>
</cp:coreProperties>
</file>